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88"/>
        <w:gridCol w:w="4254"/>
        <w:gridCol w:w="1990"/>
        <w:gridCol w:w="1224"/>
      </w:tblGrid>
      <w:tr w:rsidR="00F12127" w14:paraId="18DC96B4" w14:textId="77777777" w:rsidTr="003F4D5D">
        <w:trPr>
          <w:jc w:val="center"/>
        </w:trPr>
        <w:tc>
          <w:tcPr>
            <w:tcW w:w="3214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4A55730B" w14:textId="77777777" w:rsidR="00FB079F" w:rsidRDefault="00FB079F" w:rsidP="00F11D9D">
            <w:r>
              <w:t>Firma:</w:t>
            </w:r>
          </w:p>
        </w:tc>
        <w:tc>
          <w:tcPr>
            <w:tcW w:w="4254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4B2B4A22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56C7CBB9" w14:textId="4004777B" w:rsidR="00BF3102" w:rsidRPr="00BF3102" w:rsidRDefault="00820C7E" w:rsidP="00BF3102">
            <w:pPr>
              <w:pStyle w:val="Titel"/>
            </w:pPr>
            <w:r>
              <w:t>Messer für Nahrungsmittel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49DF5C16" w14:textId="79E25092" w:rsidR="00FB079F" w:rsidRDefault="00FB079F" w:rsidP="00F11D9D">
            <w:pPr>
              <w:jc w:val="right"/>
            </w:pPr>
            <w:r>
              <w:t>Stand: TT.MM.</w:t>
            </w:r>
            <w:r w:rsidR="001C0077">
              <w:t>JJJJ</w:t>
            </w:r>
          </w:p>
        </w:tc>
      </w:tr>
      <w:tr w:rsidR="00FB079F" w14:paraId="770ABF9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18E41A5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9793102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959D9F1" w14:textId="77777777" w:rsidR="00FB079F" w:rsidRDefault="00FB079F" w:rsidP="00F11D9D">
            <w:pPr>
              <w:pStyle w:val="berschrift1"/>
            </w:pPr>
          </w:p>
        </w:tc>
      </w:tr>
      <w:tr w:rsidR="008168DD" w14:paraId="47BAD600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7264601D" w14:textId="04E087F5" w:rsidR="008168DD" w:rsidRPr="0057075B" w:rsidRDefault="008168DD" w:rsidP="00F11D9D">
            <w:r w:rsidRPr="0057075B">
              <w:t>Betrieb</w:t>
            </w:r>
            <w:r w:rsidR="00E13DA2">
              <w:t>:</w:t>
            </w:r>
          </w:p>
          <w:p w14:paraId="0FC8202A" w14:textId="34CC6A3E" w:rsidR="008168DD" w:rsidRPr="0057075B" w:rsidRDefault="008168DD" w:rsidP="00F11D9D">
            <w:r w:rsidRPr="0057075B">
              <w:t>Arbeitsbereich, Arbeitsplatz</w:t>
            </w:r>
            <w:r w:rsidR="00E13DA2">
              <w:t>:</w:t>
            </w:r>
          </w:p>
          <w:p w14:paraId="0B86A6D4" w14:textId="16F9E375" w:rsidR="008168DD" w:rsidRPr="00F11D9D" w:rsidRDefault="008168DD" w:rsidP="00F11D9D">
            <w:r w:rsidRPr="00F11D9D">
              <w:t>Tätigkeit</w:t>
            </w:r>
            <w:r w:rsidR="00E13DA2">
              <w:t>:</w:t>
            </w:r>
            <w:r w:rsidR="008462F3">
              <w:t xml:space="preserve"> Verwenden von Messern für Nahrungsmittel</w:t>
            </w:r>
          </w:p>
        </w:tc>
      </w:tr>
      <w:tr w:rsidR="00FB079F" w14:paraId="107B32F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5B0A6AC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4F70B2C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4746608" w14:textId="77777777" w:rsidR="00FB079F" w:rsidRDefault="00FB079F" w:rsidP="00F11D9D">
            <w:pPr>
              <w:pStyle w:val="berschrift1"/>
            </w:pPr>
          </w:p>
        </w:tc>
      </w:tr>
      <w:tr w:rsidR="008168DD" w14:paraId="2046908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8E7B9E5" w14:textId="6E566A8C" w:rsidR="008168DD" w:rsidRPr="00113FE6" w:rsidRDefault="008168DD" w:rsidP="007D22D7">
            <w:pPr>
              <w:spacing w:after="20"/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4E188D8" w14:textId="50E7FBC1" w:rsidR="003F4D5D" w:rsidRDefault="00820C7E" w:rsidP="00820C7E">
            <w:pPr>
              <w:pStyle w:val="Listenebene1"/>
            </w:pPr>
            <w:r>
              <w:t>Schnittverletzungen</w:t>
            </w:r>
          </w:p>
          <w:p w14:paraId="14553F71" w14:textId="2949FCF2" w:rsidR="00820C7E" w:rsidRDefault="00820C7E" w:rsidP="003F4D5D">
            <w:pPr>
              <w:pStyle w:val="Listenebene2"/>
            </w:pPr>
            <w:r>
              <w:t>an der Hand durch Abrutschen vom Messergriff</w:t>
            </w:r>
            <w:r w:rsidR="003F4D5D">
              <w:t xml:space="preserve"> oder durch unbeabsichtigtes Hineingreifen in die Klinge abgelegter Messer</w:t>
            </w:r>
          </w:p>
          <w:p w14:paraId="256F944A" w14:textId="3B4BC207" w:rsidR="00820C7E" w:rsidRDefault="00820C7E" w:rsidP="003F4D5D">
            <w:pPr>
              <w:pStyle w:val="Listenebene2"/>
            </w:pPr>
            <w:r>
              <w:t>am Körper durch Abrutschen beim Schneiden, Auslösen und Ausbeinen</w:t>
            </w:r>
          </w:p>
          <w:p w14:paraId="0CD3468F" w14:textId="738D1D34" w:rsidR="008168DD" w:rsidRDefault="004C1A57" w:rsidP="004C1A57">
            <w:pPr>
              <w:pStyle w:val="Listenebene1"/>
            </w:pPr>
            <w:r>
              <w:t xml:space="preserve">Stichverletzungen </w:t>
            </w:r>
            <w:r w:rsidR="00820C7E">
              <w:t>durch herabfallende Messer</w:t>
            </w:r>
          </w:p>
        </w:tc>
      </w:tr>
      <w:tr w:rsidR="00FB079F" w14:paraId="1D30E03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E243854" w14:textId="77777777" w:rsidR="00FB079F" w:rsidRPr="00F81485" w:rsidRDefault="00FB079F" w:rsidP="00F81485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E91D6D0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BEAE3C6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162158D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00B1007" w14:textId="050F3DC1" w:rsidR="008168DD" w:rsidRPr="00113FE6" w:rsidRDefault="00BF6C09" w:rsidP="007D22D7">
            <w:pPr>
              <w:spacing w:after="2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113FE6">
              <w:rPr>
                <w:noProof/>
                <w:color w:val="000000" w:themeColor="text1"/>
              </w:rPr>
              <w:drawing>
                <wp:inline distT="0" distB="0" distL="0" distR="0" wp14:anchorId="34C0BACE" wp14:editId="2BE303FF">
                  <wp:extent cx="610776" cy="612000"/>
                  <wp:effectExtent l="0" t="0" r="0" b="0"/>
                  <wp:docPr id="3" name="Grafik 3" descr="Gebotszeichen &quot;Handschutz benutzen&quot;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776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6F0BF4E" w14:textId="2609358D" w:rsidR="00820C7E" w:rsidRDefault="00BF6C09" w:rsidP="00820C7E">
            <w:pPr>
              <w:pStyle w:val="Listenebene1"/>
              <w:rPr>
                <w:snapToGrid w:val="0"/>
              </w:rPr>
            </w:pPr>
            <w:r>
              <w:rPr>
                <w:snapToGrid w:val="0"/>
              </w:rPr>
              <w:t>a</w:t>
            </w:r>
            <w:r w:rsidR="00820C7E">
              <w:rPr>
                <w:snapToGrid w:val="0"/>
              </w:rPr>
              <w:t>usreichend große und rutschsicher gelagerte Schneideunterlagen verwenden</w:t>
            </w:r>
          </w:p>
          <w:p w14:paraId="4CE7DE44" w14:textId="7E386142" w:rsidR="00820C7E" w:rsidRDefault="00820C7E" w:rsidP="00820C7E">
            <w:pPr>
              <w:pStyle w:val="Listenebene1"/>
              <w:rPr>
                <w:snapToGrid w:val="0"/>
              </w:rPr>
            </w:pPr>
            <w:r>
              <w:rPr>
                <w:snapToGrid w:val="0"/>
              </w:rPr>
              <w:t>für die jeweilige Schneideaufgabe geeignete Messer</w:t>
            </w:r>
            <w:r w:rsidR="003F4D5D">
              <w:rPr>
                <w:snapToGrid w:val="0"/>
              </w:rPr>
              <w:t xml:space="preserve"> benutzen, </w:t>
            </w:r>
            <w:r>
              <w:rPr>
                <w:snapToGrid w:val="0"/>
              </w:rPr>
              <w:t>z. B. Kochmesser, Auslösemesser</w:t>
            </w:r>
          </w:p>
          <w:p w14:paraId="7646A2C1" w14:textId="5A0D141A" w:rsidR="00820C7E" w:rsidRDefault="003F4D5D" w:rsidP="00820C7E">
            <w:pPr>
              <w:pStyle w:val="Listenebene1"/>
              <w:rPr>
                <w:snapToGrid w:val="0"/>
              </w:rPr>
            </w:pPr>
            <w:r>
              <w:rPr>
                <w:snapToGrid w:val="0"/>
              </w:rPr>
              <w:t>P</w:t>
            </w:r>
            <w:r w:rsidR="00820C7E">
              <w:rPr>
                <w:snapToGrid w:val="0"/>
              </w:rPr>
              <w:t>ersönliche Schutzausrüstung benutzen</w:t>
            </w:r>
            <w:r>
              <w:rPr>
                <w:snapToGrid w:val="0"/>
              </w:rPr>
              <w:t xml:space="preserve">, </w:t>
            </w:r>
            <w:r w:rsidR="00820C7E">
              <w:rPr>
                <w:snapToGrid w:val="0"/>
              </w:rPr>
              <w:t>z.</w:t>
            </w:r>
            <w:r w:rsidR="003F35F5">
              <w:rPr>
                <w:snapToGrid w:val="0"/>
              </w:rPr>
              <w:t xml:space="preserve"> </w:t>
            </w:r>
            <w:r w:rsidR="00820C7E">
              <w:rPr>
                <w:snapToGrid w:val="0"/>
              </w:rPr>
              <w:t>B. beim Ausbeinen</w:t>
            </w:r>
            <w:r w:rsidR="002B773A">
              <w:rPr>
                <w:snapToGrid w:val="0"/>
              </w:rPr>
              <w:t xml:space="preserve"> oder</w:t>
            </w:r>
            <w:r w:rsidR="00820C7E">
              <w:rPr>
                <w:snapToGrid w:val="0"/>
              </w:rPr>
              <w:t xml:space="preserve"> Austern öffnen</w:t>
            </w:r>
          </w:p>
          <w:p w14:paraId="0EDEADF8" w14:textId="677798B2" w:rsidR="00820C7E" w:rsidRDefault="003F4D5D" w:rsidP="00820C7E">
            <w:pPr>
              <w:pStyle w:val="Listenebene1"/>
              <w:rPr>
                <w:snapToGrid w:val="0"/>
              </w:rPr>
            </w:pPr>
            <w:r>
              <w:rPr>
                <w:snapToGrid w:val="0"/>
              </w:rPr>
              <w:t>k</w:t>
            </w:r>
            <w:r w:rsidR="00820C7E">
              <w:rPr>
                <w:snapToGrid w:val="0"/>
              </w:rPr>
              <w:t xml:space="preserve">onzentriert </w:t>
            </w:r>
            <w:r>
              <w:rPr>
                <w:snapToGrid w:val="0"/>
              </w:rPr>
              <w:t>a</w:t>
            </w:r>
            <w:r w:rsidR="00820C7E">
              <w:rPr>
                <w:snapToGrid w:val="0"/>
              </w:rPr>
              <w:t>rbeiten, nicht ablenken lassen</w:t>
            </w:r>
          </w:p>
          <w:p w14:paraId="0FC4AD48" w14:textId="6C0142B0" w:rsidR="00820C7E" w:rsidRDefault="00820C7E" w:rsidP="00820C7E">
            <w:pPr>
              <w:pStyle w:val="Listenebene1"/>
              <w:rPr>
                <w:snapToGrid w:val="0"/>
              </w:rPr>
            </w:pPr>
            <w:r>
              <w:rPr>
                <w:snapToGrid w:val="0"/>
              </w:rPr>
              <w:t>auf die richtige Messerschärfe achten</w:t>
            </w:r>
          </w:p>
          <w:p w14:paraId="073860C0" w14:textId="22791527" w:rsidR="00820C7E" w:rsidRPr="003F4D5D" w:rsidRDefault="00820C7E" w:rsidP="003F4D5D">
            <w:pPr>
              <w:pStyle w:val="Listenebene1"/>
              <w:rPr>
                <w:snapToGrid w:val="0"/>
              </w:rPr>
            </w:pPr>
            <w:r>
              <w:rPr>
                <w:snapToGrid w:val="0"/>
              </w:rPr>
              <w:t>Schneidgut</w:t>
            </w:r>
            <w:r w:rsidR="003F4D5D">
              <w:rPr>
                <w:snapToGrid w:val="0"/>
              </w:rPr>
              <w:t xml:space="preserve"> sicher halten, </w:t>
            </w:r>
            <w:r w:rsidRPr="003F4D5D">
              <w:rPr>
                <w:snapToGrid w:val="0"/>
              </w:rPr>
              <w:t>z.</w:t>
            </w:r>
            <w:r w:rsidR="003F4D5D">
              <w:rPr>
                <w:snapToGrid w:val="0"/>
              </w:rPr>
              <w:t xml:space="preserve"> </w:t>
            </w:r>
            <w:r w:rsidRPr="003F4D5D">
              <w:rPr>
                <w:snapToGrid w:val="0"/>
              </w:rPr>
              <w:t>B. Krallengriff richtig anwenden</w:t>
            </w:r>
          </w:p>
          <w:p w14:paraId="18E46511" w14:textId="64A4197A" w:rsidR="00820C7E" w:rsidRDefault="00820C7E" w:rsidP="00820C7E">
            <w:pPr>
              <w:pStyle w:val="Listenebene1"/>
              <w:rPr>
                <w:snapToGrid w:val="0"/>
              </w:rPr>
            </w:pPr>
            <w:r>
              <w:rPr>
                <w:snapToGrid w:val="0"/>
              </w:rPr>
              <w:t>Messer nicht in der Spülmaschine reinigen</w:t>
            </w:r>
            <w:r w:rsidR="003F4D5D">
              <w:rPr>
                <w:snapToGrid w:val="0"/>
              </w:rPr>
              <w:t>, da die Messerschärfe dadurch reduziert wird</w:t>
            </w:r>
          </w:p>
          <w:p w14:paraId="68925C5B" w14:textId="77777777" w:rsidR="003F4D5D" w:rsidRDefault="00820C7E" w:rsidP="00820C7E">
            <w:pPr>
              <w:pStyle w:val="Listenebene1"/>
              <w:rPr>
                <w:snapToGrid w:val="0"/>
              </w:rPr>
            </w:pPr>
            <w:r>
              <w:rPr>
                <w:snapToGrid w:val="0"/>
              </w:rPr>
              <w:t>sichere Aufbewahrungs- und Ablageeinrichtungen für Messer am Schneidearbeitsplatz bereitstellen und benutzen</w:t>
            </w:r>
          </w:p>
          <w:p w14:paraId="7DFBFE9D" w14:textId="77777777" w:rsidR="003F4D5D" w:rsidRDefault="00820C7E" w:rsidP="00820C7E">
            <w:pPr>
              <w:pStyle w:val="Listenebene1"/>
              <w:rPr>
                <w:snapToGrid w:val="0"/>
              </w:rPr>
            </w:pPr>
            <w:r>
              <w:rPr>
                <w:snapToGrid w:val="0"/>
              </w:rPr>
              <w:t>Messer nicht verdeckt ablegen oder abgelegte Messer verdecken</w:t>
            </w:r>
          </w:p>
          <w:p w14:paraId="0D060350" w14:textId="5BDF223B" w:rsidR="00820C7E" w:rsidRPr="004A519D" w:rsidRDefault="00820C7E" w:rsidP="00820C7E">
            <w:pPr>
              <w:pStyle w:val="Listenebene1"/>
              <w:rPr>
                <w:snapToGrid w:val="0"/>
              </w:rPr>
            </w:pPr>
            <w:r>
              <w:rPr>
                <w:snapToGrid w:val="0"/>
              </w:rPr>
              <w:t>Ordnung am Arbeitsplatz halten</w:t>
            </w:r>
          </w:p>
          <w:p w14:paraId="7372CCA2" w14:textId="0DFC52B4" w:rsidR="008168DD" w:rsidRPr="00820C7E" w:rsidRDefault="00820C7E" w:rsidP="00820C7E">
            <w:pPr>
              <w:pStyle w:val="Listenebene1"/>
              <w:rPr>
                <w:snapToGrid w:val="0"/>
              </w:rPr>
            </w:pPr>
            <w:r>
              <w:rPr>
                <w:snapToGrid w:val="0"/>
              </w:rPr>
              <w:t>auf helle und blendfreie Beleuchtung achten</w:t>
            </w:r>
          </w:p>
        </w:tc>
      </w:tr>
      <w:tr w:rsidR="00F12127" w14:paraId="570AB53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85AF36C" w14:textId="77777777" w:rsidR="00FB079F" w:rsidRPr="00F81485" w:rsidRDefault="00FB079F" w:rsidP="00F81485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439479B" w14:textId="17E108A5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47CE930" w14:textId="77777777" w:rsidR="00FB079F" w:rsidRDefault="00FB079F" w:rsidP="00F11D9D">
            <w:pPr>
              <w:pStyle w:val="berschrift1"/>
            </w:pPr>
          </w:p>
        </w:tc>
      </w:tr>
      <w:tr w:rsidR="009D7F7C" w14:paraId="26C1212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D548A8F" w14:textId="6B467603" w:rsidR="009D7F7C" w:rsidRPr="00113FE6" w:rsidRDefault="009D7F7C" w:rsidP="007D22D7">
            <w:pPr>
              <w:spacing w:after="2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3740425" w14:textId="611B39C4" w:rsidR="009D7F7C" w:rsidRDefault="007142AD" w:rsidP="00820C7E">
            <w:pPr>
              <w:pStyle w:val="Listenebene1"/>
            </w:pPr>
            <w:r>
              <w:t>Führungskraft (Name) informieren (Tel</w:t>
            </w:r>
            <w:r w:rsidR="00FE7164">
              <w:t>efonnummer</w:t>
            </w:r>
            <w:r>
              <w:t>)</w:t>
            </w:r>
          </w:p>
          <w:p w14:paraId="58A6CF21" w14:textId="77777777" w:rsidR="00820C7E" w:rsidRDefault="00820C7E" w:rsidP="00820C7E">
            <w:pPr>
              <w:pStyle w:val="Listenebene1"/>
            </w:pPr>
            <w:r>
              <w:t>Messer ohne ausreichende Schärfe nachschärfen oder austauschen</w:t>
            </w:r>
          </w:p>
          <w:p w14:paraId="1264FD2F" w14:textId="4FEDDB7D" w:rsidR="00820C7E" w:rsidRDefault="00820C7E" w:rsidP="00820C7E">
            <w:pPr>
              <w:pStyle w:val="Listenebene1"/>
            </w:pPr>
            <w:r>
              <w:t>fehlende oder beschädigte Persönliche Schutzausrüstung melden</w:t>
            </w:r>
          </w:p>
          <w:p w14:paraId="47519F88" w14:textId="693424DD" w:rsidR="00820C7E" w:rsidRPr="004A519D" w:rsidRDefault="00820C7E" w:rsidP="00820C7E">
            <w:pPr>
              <w:pStyle w:val="Listenebene1"/>
            </w:pPr>
            <w:r>
              <w:t>fehlende oder beschädigte Messerablagen melden</w:t>
            </w:r>
          </w:p>
          <w:p w14:paraId="3F547960" w14:textId="47E43691" w:rsidR="00820C7E" w:rsidRDefault="00820C7E" w:rsidP="00820C7E">
            <w:pPr>
              <w:pStyle w:val="Listenebene1"/>
            </w:pPr>
            <w:r>
              <w:t>fehlende oder nicht ausreichende Beleuchtung am Arbeitsplatz melden</w:t>
            </w:r>
          </w:p>
        </w:tc>
      </w:tr>
      <w:tr w:rsidR="009D7F7C" w14:paraId="0094998E" w14:textId="77777777" w:rsidTr="000958C8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A21C7BB" w14:textId="77777777" w:rsidR="009D7F7C" w:rsidRPr="00113FE6" w:rsidRDefault="009D7F7C" w:rsidP="0062100C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5CF846B8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3BBDEF5D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1B017C9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FD39D19" w14:textId="7C6564C7" w:rsidR="009D7F7C" w:rsidRPr="00113FE6" w:rsidRDefault="00EC40F1" w:rsidP="007936D2">
            <w:pPr>
              <w:spacing w:before="40" w:after="40"/>
              <w:jc w:val="center"/>
              <w:rPr>
                <w:color w:val="000000" w:themeColor="text1"/>
              </w:rPr>
            </w:pPr>
            <w:r w:rsidRPr="00113FE6">
              <w:rPr>
                <w:noProof/>
                <w:color w:val="000000" w:themeColor="text1"/>
              </w:rPr>
              <w:drawing>
                <wp:inline distT="0" distB="0" distL="0" distR="0" wp14:anchorId="58D81004" wp14:editId="198A1B1C">
                  <wp:extent cx="611505" cy="611505"/>
                  <wp:effectExtent l="0" t="0" r="0" b="0"/>
                  <wp:docPr id="2" name="Grafik 2" descr="Rettungszeichen &quot;Erste Hilfe&quot;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F29988B" w14:textId="77777777" w:rsidR="002938CF" w:rsidRDefault="002938CF" w:rsidP="002938CF">
            <w:pPr>
              <w:pStyle w:val="Listenebene1"/>
              <w:numPr>
                <w:ilvl w:val="0"/>
                <w:numId w:val="45"/>
              </w:numPr>
              <w:ind w:left="221" w:hanging="221"/>
              <w:jc w:val="left"/>
            </w:pPr>
            <w:r>
              <w:t>Erste Hilfe leisten:</w:t>
            </w:r>
          </w:p>
          <w:p w14:paraId="79CE1A08" w14:textId="547C98AC" w:rsidR="002938CF" w:rsidRDefault="002938CF" w:rsidP="002938CF">
            <w:pPr>
              <w:pStyle w:val="Listenebene2"/>
              <w:numPr>
                <w:ilvl w:val="0"/>
                <w:numId w:val="46"/>
              </w:numPr>
              <w:ind w:left="568" w:hanging="284"/>
            </w:pPr>
            <w:r>
              <w:t>Erste</w:t>
            </w:r>
            <w:r w:rsidR="0071653C">
              <w:t>-</w:t>
            </w:r>
            <w:r>
              <w:t>Hilfe-Einrichtungen:</w:t>
            </w:r>
            <w:r w:rsidR="00FE7164">
              <w:t xml:space="preserve"> </w:t>
            </w:r>
            <w:r w:rsidR="0015226C">
              <w:t>(Was ist wo?)</w:t>
            </w:r>
          </w:p>
          <w:p w14:paraId="72C9A9C0" w14:textId="6299CC3D" w:rsidR="002938CF" w:rsidRDefault="002938CF" w:rsidP="002938CF">
            <w:pPr>
              <w:pStyle w:val="Listenebene2"/>
              <w:numPr>
                <w:ilvl w:val="0"/>
                <w:numId w:val="46"/>
              </w:numPr>
              <w:ind w:left="568" w:hanging="284"/>
            </w:pPr>
            <w:r>
              <w:t>Ersthelferinnen und Ersthelfer:</w:t>
            </w:r>
            <w:r w:rsidR="00FE7164">
              <w:t xml:space="preserve"> (Namen, Telefonnummern)</w:t>
            </w:r>
          </w:p>
          <w:p w14:paraId="3D822CE7" w14:textId="678337AE" w:rsidR="002938CF" w:rsidRDefault="00FE7164" w:rsidP="002938CF">
            <w:pPr>
              <w:pStyle w:val="Listenebene2"/>
              <w:numPr>
                <w:ilvl w:val="0"/>
                <w:numId w:val="46"/>
              </w:numPr>
              <w:ind w:left="568" w:hanging="284"/>
            </w:pPr>
            <w:r>
              <w:t>(</w:t>
            </w:r>
            <w:r w:rsidR="002938CF">
              <w:t>Notrufnummern</w:t>
            </w:r>
            <w:r>
              <w:t>)</w:t>
            </w:r>
          </w:p>
          <w:p w14:paraId="46016106" w14:textId="4AF9DC72" w:rsidR="002938CF" w:rsidRDefault="00FB1BAE" w:rsidP="002938CF">
            <w:pPr>
              <w:pStyle w:val="Listenebene2"/>
              <w:numPr>
                <w:ilvl w:val="0"/>
                <w:numId w:val="46"/>
              </w:numPr>
              <w:ind w:left="568" w:hanging="284"/>
            </w:pPr>
            <w:r>
              <w:t xml:space="preserve">ggf. besondere betriebliche </w:t>
            </w:r>
            <w:r w:rsidR="002938CF">
              <w:t>Erste</w:t>
            </w:r>
            <w:r w:rsidR="0071653C">
              <w:t>-</w:t>
            </w:r>
            <w:r w:rsidR="002938CF">
              <w:t>Hilfe-Maßnahmen:</w:t>
            </w:r>
            <w:r w:rsidR="00FE7164">
              <w:t xml:space="preserve"> (Was</w:t>
            </w:r>
            <w:r w:rsidR="0015226C">
              <w:t>?</w:t>
            </w:r>
            <w:r w:rsidR="00FE7164">
              <w:t>)</w:t>
            </w:r>
          </w:p>
          <w:p w14:paraId="6E6B073C" w14:textId="7720273B" w:rsidR="009D7F7C" w:rsidRDefault="002938CF" w:rsidP="002938CF">
            <w:pPr>
              <w:pStyle w:val="Listenebene1"/>
            </w:pPr>
            <w:r>
              <w:t>Erste</w:t>
            </w:r>
            <w:r w:rsidR="0071653C">
              <w:t>-</w:t>
            </w:r>
            <w:r>
              <w:t>Hilfe-Leistungen dokumentieren</w:t>
            </w:r>
          </w:p>
        </w:tc>
      </w:tr>
      <w:tr w:rsidR="009D7F7C" w14:paraId="21B4D0A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3146C38" w14:textId="77777777" w:rsidR="009D7F7C" w:rsidRPr="00113FE6" w:rsidRDefault="009D7F7C" w:rsidP="00F11D9D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18853E5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60750D5" w14:textId="77777777" w:rsidR="009D7F7C" w:rsidRDefault="009D7F7C" w:rsidP="00F11D9D">
            <w:pPr>
              <w:pStyle w:val="berschrift1"/>
            </w:pPr>
          </w:p>
        </w:tc>
      </w:tr>
      <w:tr w:rsidR="008822F8" w14:paraId="5942095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30B53EE8" w14:textId="15F8CB3E" w:rsidR="008822F8" w:rsidRPr="00113FE6" w:rsidRDefault="00BF6C09" w:rsidP="003F4D5D">
            <w:pPr>
              <w:spacing w:before="40" w:after="40"/>
              <w:jc w:val="center"/>
              <w:rPr>
                <w:color w:val="000000" w:themeColor="text1"/>
              </w:rPr>
            </w:pPr>
            <w:r w:rsidRPr="00113FE6">
              <w:rPr>
                <w:noProof/>
                <w:color w:val="000000" w:themeColor="text1"/>
              </w:rPr>
              <w:drawing>
                <wp:inline distT="0" distB="0" distL="0" distR="0" wp14:anchorId="0499D069" wp14:editId="52D33D52">
                  <wp:extent cx="612000" cy="613226"/>
                  <wp:effectExtent l="0" t="0" r="0" b="0"/>
                  <wp:docPr id="1" name="Grafik 1" descr="Gebotszeichen &quot;Vor Wartung oder Reparatur freischalten&quot; (M02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2D9397C5" w14:textId="3F37411B" w:rsidR="00820C7E" w:rsidRDefault="00820C7E" w:rsidP="00820C7E">
            <w:pPr>
              <w:pStyle w:val="Listenebene1"/>
            </w:pPr>
            <w:r>
              <w:t xml:space="preserve">Messer </w:t>
            </w:r>
            <w:r w:rsidR="00374904">
              <w:t>in folgenden</w:t>
            </w:r>
            <w:r>
              <w:t xml:space="preserve"> Abständen </w:t>
            </w:r>
            <w:r w:rsidR="00374904">
              <w:t xml:space="preserve">(Zeitraum) </w:t>
            </w:r>
            <w:r>
              <w:t>auf die richtige Schärfe hin prüfen und nachschärfen lassen</w:t>
            </w:r>
          </w:p>
          <w:p w14:paraId="343B1283" w14:textId="4E2B20DA" w:rsidR="008822F8" w:rsidRPr="00820C7E" w:rsidRDefault="00820C7E" w:rsidP="00820C7E">
            <w:pPr>
              <w:pStyle w:val="Listenebene1"/>
              <w:rPr>
                <w:snapToGrid w:val="0"/>
              </w:rPr>
            </w:pPr>
            <w:r>
              <w:t>de</w:t>
            </w:r>
            <w:r>
              <w:rPr>
                <w:snapToGrid w:val="0"/>
              </w:rPr>
              <w:t>fekte und unbrauchbare Messer sofort austauschen oder beseitigen</w:t>
            </w:r>
          </w:p>
        </w:tc>
      </w:tr>
    </w:tbl>
    <w:p w14:paraId="556C97E8" w14:textId="77777777" w:rsidR="000D5C63" w:rsidRDefault="00C82C24" w:rsidP="00357BA4">
      <w:r>
        <w:t>Datum, Unterschrift</w:t>
      </w:r>
    </w:p>
    <w:p w14:paraId="420C888E" w14:textId="77777777" w:rsidR="00C82C24" w:rsidRDefault="00C82C24" w:rsidP="00357BA4"/>
    <w:p w14:paraId="75DF914A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E6285" w14:textId="77777777" w:rsidR="00A61E6C" w:rsidRDefault="00A61E6C" w:rsidP="005C4990">
      <w:r>
        <w:separator/>
      </w:r>
    </w:p>
  </w:endnote>
  <w:endnote w:type="continuationSeparator" w:id="0">
    <w:p w14:paraId="021F7BDA" w14:textId="77777777" w:rsidR="00A61E6C" w:rsidRDefault="00A61E6C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0740" w14:textId="77777777" w:rsidR="00A61E6C" w:rsidRDefault="00A61E6C" w:rsidP="005C4990">
      <w:r>
        <w:separator/>
      </w:r>
    </w:p>
  </w:footnote>
  <w:footnote w:type="continuationSeparator" w:id="0">
    <w:p w14:paraId="70E322E8" w14:textId="77777777" w:rsidR="00A61E6C" w:rsidRDefault="00A61E6C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432"/>
    <w:multiLevelType w:val="hybridMultilevel"/>
    <w:tmpl w:val="5BF2BA2A"/>
    <w:lvl w:ilvl="0" w:tplc="C3DC40E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7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7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E99ECF12"/>
    <w:lvl w:ilvl="0" w:tplc="63FC2F8E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77678"/>
    <w:multiLevelType w:val="hybridMultilevel"/>
    <w:tmpl w:val="61E03AB6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4"/>
  </w:num>
  <w:num w:numId="4">
    <w:abstractNumId w:val="43"/>
  </w:num>
  <w:num w:numId="5">
    <w:abstractNumId w:val="38"/>
  </w:num>
  <w:num w:numId="6">
    <w:abstractNumId w:val="5"/>
  </w:num>
  <w:num w:numId="7">
    <w:abstractNumId w:val="19"/>
  </w:num>
  <w:num w:numId="8">
    <w:abstractNumId w:val="1"/>
  </w:num>
  <w:num w:numId="9">
    <w:abstractNumId w:val="14"/>
  </w:num>
  <w:num w:numId="10">
    <w:abstractNumId w:val="23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28"/>
  </w:num>
  <w:num w:numId="14">
    <w:abstractNumId w:val="27"/>
  </w:num>
  <w:num w:numId="15">
    <w:abstractNumId w:val="20"/>
  </w:num>
  <w:num w:numId="16">
    <w:abstractNumId w:val="31"/>
  </w:num>
  <w:num w:numId="17">
    <w:abstractNumId w:val="15"/>
  </w:num>
  <w:num w:numId="18">
    <w:abstractNumId w:val="18"/>
  </w:num>
  <w:num w:numId="19">
    <w:abstractNumId w:val="12"/>
  </w:num>
  <w:num w:numId="20">
    <w:abstractNumId w:val="26"/>
  </w:num>
  <w:num w:numId="21">
    <w:abstractNumId w:val="9"/>
  </w:num>
  <w:num w:numId="22">
    <w:abstractNumId w:val="3"/>
  </w:num>
  <w:num w:numId="23">
    <w:abstractNumId w:val="29"/>
  </w:num>
  <w:num w:numId="24">
    <w:abstractNumId w:val="2"/>
  </w:num>
  <w:num w:numId="25">
    <w:abstractNumId w:val="30"/>
  </w:num>
  <w:num w:numId="26">
    <w:abstractNumId w:val="36"/>
  </w:num>
  <w:num w:numId="27">
    <w:abstractNumId w:val="33"/>
  </w:num>
  <w:num w:numId="28">
    <w:abstractNumId w:val="10"/>
  </w:num>
  <w:num w:numId="29">
    <w:abstractNumId w:val="42"/>
  </w:num>
  <w:num w:numId="30">
    <w:abstractNumId w:val="16"/>
  </w:num>
  <w:num w:numId="31">
    <w:abstractNumId w:val="13"/>
  </w:num>
  <w:num w:numId="32">
    <w:abstractNumId w:val="35"/>
  </w:num>
  <w:num w:numId="33">
    <w:abstractNumId w:val="32"/>
  </w:num>
  <w:num w:numId="34">
    <w:abstractNumId w:val="24"/>
  </w:num>
  <w:num w:numId="35">
    <w:abstractNumId w:val="25"/>
  </w:num>
  <w:num w:numId="36">
    <w:abstractNumId w:val="41"/>
  </w:num>
  <w:num w:numId="37">
    <w:abstractNumId w:val="40"/>
  </w:num>
  <w:num w:numId="38">
    <w:abstractNumId w:val="11"/>
  </w:num>
  <w:num w:numId="39">
    <w:abstractNumId w:val="4"/>
  </w:num>
  <w:num w:numId="40">
    <w:abstractNumId w:val="21"/>
  </w:num>
  <w:num w:numId="41">
    <w:abstractNumId w:val="6"/>
  </w:num>
  <w:num w:numId="42">
    <w:abstractNumId w:val="22"/>
  </w:num>
  <w:num w:numId="43">
    <w:abstractNumId w:val="0"/>
  </w:num>
  <w:num w:numId="44">
    <w:abstractNumId w:val="17"/>
  </w:num>
  <w:num w:numId="45">
    <w:abstractNumId w:val="21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80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779AE"/>
    <w:rsid w:val="00081BA8"/>
    <w:rsid w:val="0009389C"/>
    <w:rsid w:val="0009438D"/>
    <w:rsid w:val="000958C8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3FE6"/>
    <w:rsid w:val="001140B7"/>
    <w:rsid w:val="00116FE4"/>
    <w:rsid w:val="001207AD"/>
    <w:rsid w:val="001213D2"/>
    <w:rsid w:val="00135960"/>
    <w:rsid w:val="001400E0"/>
    <w:rsid w:val="0015226C"/>
    <w:rsid w:val="00154F62"/>
    <w:rsid w:val="001846B9"/>
    <w:rsid w:val="00192660"/>
    <w:rsid w:val="00195FCE"/>
    <w:rsid w:val="001A1968"/>
    <w:rsid w:val="001A3691"/>
    <w:rsid w:val="001B448B"/>
    <w:rsid w:val="001B6EA5"/>
    <w:rsid w:val="001C0077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3B14"/>
    <w:rsid w:val="00234174"/>
    <w:rsid w:val="00242688"/>
    <w:rsid w:val="00250812"/>
    <w:rsid w:val="00256D0E"/>
    <w:rsid w:val="00271A97"/>
    <w:rsid w:val="00275C99"/>
    <w:rsid w:val="002810B5"/>
    <w:rsid w:val="002938CF"/>
    <w:rsid w:val="00297769"/>
    <w:rsid w:val="00297E9A"/>
    <w:rsid w:val="002B773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74904"/>
    <w:rsid w:val="00380E94"/>
    <w:rsid w:val="00380F97"/>
    <w:rsid w:val="00381653"/>
    <w:rsid w:val="00384451"/>
    <w:rsid w:val="00395A3E"/>
    <w:rsid w:val="00397950"/>
    <w:rsid w:val="003A754D"/>
    <w:rsid w:val="003D3697"/>
    <w:rsid w:val="003E358E"/>
    <w:rsid w:val="003E65AF"/>
    <w:rsid w:val="003F1A4B"/>
    <w:rsid w:val="003F1EA8"/>
    <w:rsid w:val="003F2A0D"/>
    <w:rsid w:val="003F35F5"/>
    <w:rsid w:val="003F4D5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40D21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C1A57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1653C"/>
    <w:rsid w:val="00731C2C"/>
    <w:rsid w:val="007472F8"/>
    <w:rsid w:val="00765441"/>
    <w:rsid w:val="00765A90"/>
    <w:rsid w:val="0077269C"/>
    <w:rsid w:val="007845CE"/>
    <w:rsid w:val="007936D2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806729"/>
    <w:rsid w:val="00806E03"/>
    <w:rsid w:val="00812725"/>
    <w:rsid w:val="008168DD"/>
    <w:rsid w:val="00816D6B"/>
    <w:rsid w:val="00820C7E"/>
    <w:rsid w:val="00822D9C"/>
    <w:rsid w:val="00831A85"/>
    <w:rsid w:val="008334F9"/>
    <w:rsid w:val="008337C8"/>
    <w:rsid w:val="00842396"/>
    <w:rsid w:val="008462F3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75FF8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1E6C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5D0C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BF6C09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0F2C"/>
    <w:rsid w:val="00DD58D8"/>
    <w:rsid w:val="00DD7380"/>
    <w:rsid w:val="00E10794"/>
    <w:rsid w:val="00E13DA2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2394"/>
    <w:rsid w:val="00EC40F1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81485"/>
    <w:rsid w:val="00FB079F"/>
    <w:rsid w:val="00FB1BAE"/>
    <w:rsid w:val="00FB70AE"/>
    <w:rsid w:val="00FD3BE1"/>
    <w:rsid w:val="00FE2DB1"/>
    <w:rsid w:val="00FE7164"/>
    <w:rsid w:val="00FE7684"/>
    <w:rsid w:val="00FF1B00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50760D"/>
  <w15:docId w15:val="{89A69172-75F3-4D09-AD38-DE7636C8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820C7E"/>
    <w:pPr>
      <w:numPr>
        <w:numId w:val="40"/>
      </w:numPr>
      <w:ind w:left="221" w:hanging="221"/>
      <w:jc w:val="both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820C7E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  <w:style w:type="character" w:customStyle="1" w:styleId="WW8Num9z0">
    <w:name w:val="WW8Num9z0"/>
    <w:rsid w:val="00820C7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6AA0A-7010-483E-88FA-8DCB87D2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43-8 - Messer für Nahrungsmittel - Muster-Betriebsanweisung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43-8 - Messer für Nahrungsmittel - Muster-Betriebsanweisung</dc:title>
  <dc:creator>Berufsgenossenschaft Handel und Warenlogisik (BGHW)</dc:creator>
  <cp:lastModifiedBy>Richarz, Saskia</cp:lastModifiedBy>
  <cp:revision>25</cp:revision>
  <cp:lastPrinted>2024-07-19T05:45:00Z</cp:lastPrinted>
  <dcterms:created xsi:type="dcterms:W3CDTF">2024-08-20T09:05:00Z</dcterms:created>
  <dcterms:modified xsi:type="dcterms:W3CDTF">2026-03-27T03:05:00Z</dcterms:modified>
</cp:coreProperties>
</file>