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20FBF178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7006D463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510ECB1B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3F92AF70" w14:textId="21FF1583" w:rsidR="00BF3102" w:rsidRPr="00BF3102" w:rsidRDefault="004D5C48" w:rsidP="00BF3102">
            <w:pPr>
              <w:pStyle w:val="Titel"/>
            </w:pPr>
            <w:r>
              <w:t>Annahme von Schrott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7961335A" w14:textId="3E92F450" w:rsidR="00FB079F" w:rsidRDefault="00FB079F" w:rsidP="00F11D9D">
            <w:pPr>
              <w:jc w:val="right"/>
            </w:pPr>
            <w:r>
              <w:t>Stand: TT.MM.</w:t>
            </w:r>
            <w:r w:rsidR="00AB0AA2">
              <w:t>JJJJ</w:t>
            </w:r>
          </w:p>
        </w:tc>
      </w:tr>
      <w:tr w:rsidR="00FB079F" w14:paraId="182262E7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C6B401D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987893A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1FA8571B" w14:textId="77777777" w:rsidR="00FB079F" w:rsidRDefault="00FB079F" w:rsidP="00F11D9D">
            <w:pPr>
              <w:pStyle w:val="berschrift1"/>
            </w:pPr>
          </w:p>
        </w:tc>
      </w:tr>
      <w:tr w:rsidR="008168DD" w14:paraId="669422CE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7A390551" w14:textId="77777777" w:rsidR="008168DD" w:rsidRPr="0057075B" w:rsidRDefault="008168DD" w:rsidP="00F11D9D">
            <w:r w:rsidRPr="0057075B">
              <w:t>Betrieb</w:t>
            </w:r>
            <w:r w:rsidR="0008036B">
              <w:t>:</w:t>
            </w:r>
          </w:p>
          <w:p w14:paraId="788DE69D" w14:textId="1EF20D59" w:rsidR="008168DD" w:rsidRPr="0057075B" w:rsidRDefault="008168DD" w:rsidP="00F11D9D">
            <w:r w:rsidRPr="0057075B">
              <w:t>Arbeitsbereich, Arbeitsplatz</w:t>
            </w:r>
            <w:r w:rsidR="0008036B">
              <w:t>:</w:t>
            </w:r>
            <w:r w:rsidR="00D55ABA">
              <w:t xml:space="preserve"> </w:t>
            </w:r>
            <w:r w:rsidR="00D55ABA" w:rsidRPr="00317559">
              <w:t>Schrotthandel</w:t>
            </w:r>
          </w:p>
          <w:p w14:paraId="76D50E57" w14:textId="310BD427" w:rsidR="008168DD" w:rsidRPr="00F11D9D" w:rsidRDefault="008168DD" w:rsidP="004D5C48">
            <w:r w:rsidRPr="00F11D9D">
              <w:t>Tätigkeit</w:t>
            </w:r>
            <w:r w:rsidR="0008036B">
              <w:t>:</w:t>
            </w:r>
            <w:r w:rsidR="004D5C48">
              <w:t xml:space="preserve"> </w:t>
            </w:r>
            <w:r w:rsidR="004D5C48" w:rsidRPr="00317559">
              <w:t xml:space="preserve">Annahme </w:t>
            </w:r>
            <w:r w:rsidR="00B23B7C" w:rsidRPr="00317559">
              <w:t xml:space="preserve">von Schrott </w:t>
            </w:r>
            <w:r w:rsidR="004D5C48" w:rsidRPr="00317559">
              <w:t>und Kontrolle bei der Anlieferung</w:t>
            </w:r>
          </w:p>
        </w:tc>
      </w:tr>
      <w:tr w:rsidR="00FB079F" w14:paraId="4DDC86A8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C0814C6" w14:textId="77777777" w:rsidR="00FB079F" w:rsidRPr="00734A90" w:rsidRDefault="00FB079F" w:rsidP="00734A90">
            <w:pPr>
              <w:pStyle w:val="berschrift1"/>
              <w:spacing w:before="40" w:after="40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D11C4E6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6DBB84A4" w14:textId="77777777" w:rsidR="00FB079F" w:rsidRDefault="00FB079F" w:rsidP="00F11D9D">
            <w:pPr>
              <w:pStyle w:val="berschrift1"/>
            </w:pPr>
          </w:p>
        </w:tc>
      </w:tr>
      <w:tr w:rsidR="008168DD" w14:paraId="295F8876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288ACF65" w14:textId="77777777" w:rsidR="008168DD" w:rsidRPr="00734A90" w:rsidRDefault="004D5C48" w:rsidP="00734A90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734A90">
              <w:rPr>
                <w:noProof/>
              </w:rPr>
              <w:drawing>
                <wp:inline distT="0" distB="0" distL="0" distR="0" wp14:anchorId="5A048CD9" wp14:editId="7B9C545E">
                  <wp:extent cx="612000" cy="536112"/>
                  <wp:effectExtent l="0" t="0" r="0" b="0"/>
                  <wp:docPr id="1" name="Grafik 1" descr="Warnzeichen „Allgemeines Warnzeichen“ (W00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940272" w14:textId="33A0BB3C" w:rsidR="004D5C48" w:rsidRPr="00734A90" w:rsidRDefault="004D5C48" w:rsidP="00734A90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734A90">
              <w:rPr>
                <w:noProof/>
              </w:rPr>
              <w:drawing>
                <wp:inline distT="0" distB="0" distL="0" distR="0" wp14:anchorId="383BB447" wp14:editId="657FEC92">
                  <wp:extent cx="612000" cy="536112"/>
                  <wp:effectExtent l="0" t="0" r="0" b="0"/>
                  <wp:docPr id="3" name="Grafik 3" descr="Warnzeichen „Warnung vor Absturzgefahr“ (W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775C024F" w14:textId="17DB5043" w:rsidR="004D5C48" w:rsidRPr="004D5C48" w:rsidRDefault="004D5C48" w:rsidP="004D5C48">
            <w:pPr>
              <w:pStyle w:val="Listenebene1"/>
              <w:rPr>
                <w:lang w:eastAsia="ar-SA"/>
              </w:rPr>
            </w:pPr>
            <w:r w:rsidRPr="004D5C48">
              <w:rPr>
                <w:lang w:eastAsia="ar-SA"/>
              </w:rPr>
              <w:t>Stolpern, Aus- und Abrutschen, Umknicken, Stürzen</w:t>
            </w:r>
            <w:r w:rsidR="00B23B7C">
              <w:rPr>
                <w:lang w:eastAsia="ar-SA"/>
              </w:rPr>
              <w:t xml:space="preserve"> oder</w:t>
            </w:r>
            <w:r w:rsidRPr="004D5C48">
              <w:rPr>
                <w:lang w:eastAsia="ar-SA"/>
              </w:rPr>
              <w:t xml:space="preserve"> Abstürzen beim Besteigen der</w:t>
            </w:r>
            <w:r>
              <w:rPr>
                <w:lang w:eastAsia="ar-SA"/>
              </w:rPr>
              <w:t xml:space="preserve"> </w:t>
            </w:r>
            <w:r w:rsidRPr="004D5C48">
              <w:rPr>
                <w:lang w:eastAsia="ar-SA"/>
              </w:rPr>
              <w:t>Fahrzeugaufbauten</w:t>
            </w:r>
          </w:p>
          <w:p w14:paraId="1FD191CE" w14:textId="61C7BFE0" w:rsidR="004D5C48" w:rsidRPr="004D5C48" w:rsidRDefault="004D5C48" w:rsidP="004D5C48">
            <w:pPr>
              <w:pStyle w:val="Listenebene1"/>
              <w:rPr>
                <w:lang w:eastAsia="ar-SA"/>
              </w:rPr>
            </w:pPr>
            <w:r w:rsidRPr="004D5C48">
              <w:rPr>
                <w:lang w:eastAsia="ar-SA"/>
              </w:rPr>
              <w:t>Stechen, Schneiden, Reißen bei der Kontrolle des angelieferten Materials</w:t>
            </w:r>
          </w:p>
          <w:p w14:paraId="45D33E1D" w14:textId="18E3206F" w:rsidR="004D5C48" w:rsidRPr="004D5C48" w:rsidRDefault="004D5C48" w:rsidP="004D5C48">
            <w:pPr>
              <w:pStyle w:val="Listenebene1"/>
              <w:rPr>
                <w:lang w:eastAsia="ar-SA"/>
              </w:rPr>
            </w:pPr>
            <w:r w:rsidRPr="004D5C48">
              <w:rPr>
                <w:lang w:eastAsia="ar-SA"/>
              </w:rPr>
              <w:t>An</w:t>
            </w:r>
            <w:r w:rsidR="00B23B7C">
              <w:rPr>
                <w:lang w:eastAsia="ar-SA"/>
              </w:rPr>
              <w:t>-/</w:t>
            </w:r>
            <w:r w:rsidRPr="004D5C48">
              <w:rPr>
                <w:lang w:eastAsia="ar-SA"/>
              </w:rPr>
              <w:t xml:space="preserve">Überfahren </w:t>
            </w:r>
            <w:r w:rsidR="00B23B7C">
              <w:rPr>
                <w:lang w:eastAsia="ar-SA"/>
              </w:rPr>
              <w:t xml:space="preserve">werden </w:t>
            </w:r>
            <w:r w:rsidRPr="004D5C48">
              <w:rPr>
                <w:lang w:eastAsia="ar-SA"/>
              </w:rPr>
              <w:t>beim Rangieren und Rückwärtsfahren</w:t>
            </w:r>
          </w:p>
          <w:p w14:paraId="5402B3CD" w14:textId="5A468904" w:rsidR="004D5C48" w:rsidRPr="004D5C48" w:rsidRDefault="004D5C48" w:rsidP="004D5C48">
            <w:pPr>
              <w:pStyle w:val="Listenebene1"/>
              <w:rPr>
                <w:lang w:eastAsia="ar-SA"/>
              </w:rPr>
            </w:pPr>
            <w:r w:rsidRPr="004D5C48">
              <w:rPr>
                <w:lang w:eastAsia="ar-SA"/>
              </w:rPr>
              <w:t>Quetschen</w:t>
            </w:r>
            <w:r w:rsidR="00B23B7C">
              <w:rPr>
                <w:lang w:eastAsia="ar-SA"/>
              </w:rPr>
              <w:t xml:space="preserve"> oder</w:t>
            </w:r>
            <w:r w:rsidRPr="004D5C48">
              <w:rPr>
                <w:lang w:eastAsia="ar-SA"/>
              </w:rPr>
              <w:t xml:space="preserve"> Einklemmen beim Öffnen und Schließen der Behälter</w:t>
            </w:r>
          </w:p>
          <w:p w14:paraId="06B8B471" w14:textId="3EC5CC5B" w:rsidR="004D5C48" w:rsidRPr="004D5C48" w:rsidRDefault="00B23B7C" w:rsidP="004D5C48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 xml:space="preserve">Gefahr von </w:t>
            </w:r>
            <w:r w:rsidR="004D5C48" w:rsidRPr="004D5C48">
              <w:rPr>
                <w:lang w:eastAsia="ar-SA"/>
              </w:rPr>
              <w:t>Brand, Verpuffung, Explosion, Vergiftung</w:t>
            </w:r>
            <w:r>
              <w:rPr>
                <w:lang w:eastAsia="ar-SA"/>
              </w:rPr>
              <w:t xml:space="preserve"> oder</w:t>
            </w:r>
            <w:r w:rsidR="004D5C48" w:rsidRPr="004D5C48">
              <w:rPr>
                <w:lang w:eastAsia="ar-SA"/>
              </w:rPr>
              <w:t xml:space="preserve"> Verätzung durch Spreng- und Hohlkörper sowie</w:t>
            </w:r>
            <w:r>
              <w:rPr>
                <w:lang w:eastAsia="ar-SA"/>
              </w:rPr>
              <w:t xml:space="preserve"> </w:t>
            </w:r>
            <w:r w:rsidR="004D5C48" w:rsidRPr="004D5C48">
              <w:rPr>
                <w:lang w:eastAsia="ar-SA"/>
              </w:rPr>
              <w:t>Gefahrstoffe im Schrott</w:t>
            </w:r>
          </w:p>
          <w:p w14:paraId="76EEF4EA" w14:textId="77777777" w:rsidR="004D5C48" w:rsidRPr="004D5C48" w:rsidRDefault="004D5C48" w:rsidP="004D5C48">
            <w:pPr>
              <w:pStyle w:val="Listenebene1"/>
              <w:rPr>
                <w:lang w:eastAsia="ar-SA"/>
              </w:rPr>
            </w:pPr>
            <w:r w:rsidRPr="004D5C48">
              <w:rPr>
                <w:lang w:eastAsia="ar-SA"/>
              </w:rPr>
              <w:t>Strahlung durch radioaktive Bestandteile im Schrott</w:t>
            </w:r>
          </w:p>
          <w:p w14:paraId="3A2E9D91" w14:textId="4836B91B" w:rsidR="008168DD" w:rsidRDefault="004D5C48" w:rsidP="004D5C48">
            <w:pPr>
              <w:pStyle w:val="Listenebene1"/>
            </w:pPr>
            <w:r w:rsidRPr="004D5C48">
              <w:rPr>
                <w:lang w:eastAsia="ar-SA"/>
              </w:rPr>
              <w:t>Bedrohung und körperliche Gewaltanwendung bei Raubüberfällen</w:t>
            </w:r>
          </w:p>
        </w:tc>
      </w:tr>
      <w:tr w:rsidR="00FB079F" w14:paraId="6BB79CD9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5102E6F7" w14:textId="77777777" w:rsidR="00FB079F" w:rsidRPr="00734A90" w:rsidRDefault="00FB079F" w:rsidP="00734A90">
            <w:pPr>
              <w:pStyle w:val="berschrift1"/>
              <w:spacing w:before="40" w:after="40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763723C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3D226634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2A35AB62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79C99CAB" w14:textId="77777777" w:rsidR="008168DD" w:rsidRPr="00734A90" w:rsidRDefault="004D5C48" w:rsidP="00734A90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734A90">
              <w:rPr>
                <w:noProof/>
              </w:rPr>
              <w:drawing>
                <wp:inline distT="0" distB="0" distL="0" distR="0" wp14:anchorId="08FFDF71" wp14:editId="4F71AF22">
                  <wp:extent cx="612000" cy="613226"/>
                  <wp:effectExtent l="0" t="0" r="0" b="0"/>
                  <wp:docPr id="4" name="Grafik 4" descr="Gebotszeichen „Kopfschutz benutzen“ (M014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5DDA01" w14:textId="77777777" w:rsidR="004D5C48" w:rsidRPr="00734A90" w:rsidRDefault="004D5C48" w:rsidP="00734A90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734A90">
              <w:rPr>
                <w:noProof/>
              </w:rPr>
              <w:drawing>
                <wp:inline distT="0" distB="0" distL="0" distR="0" wp14:anchorId="0BFB31BA" wp14:editId="35F78A81">
                  <wp:extent cx="612000" cy="613226"/>
                  <wp:effectExtent l="0" t="0" r="0" b="0"/>
                  <wp:docPr id="5" name="Grafik 5" descr="Gebotszeichen „Warnweste benutzen“ (M015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E2393F" w14:textId="77777777" w:rsidR="004D5C48" w:rsidRPr="00734A90" w:rsidRDefault="004D5C48" w:rsidP="00734A90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734A90">
              <w:rPr>
                <w:noProof/>
              </w:rPr>
              <w:drawing>
                <wp:inline distT="0" distB="0" distL="0" distR="0" wp14:anchorId="7CDFE184" wp14:editId="33DB7D70">
                  <wp:extent cx="612000" cy="613226"/>
                  <wp:effectExtent l="0" t="0" r="0" b="0"/>
                  <wp:docPr id="9" name="Grafik 9" descr="Gebotszeichen „Fußschutz benutzen“ (M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0279BE" w14:textId="21BADE9C" w:rsidR="004D5C48" w:rsidRPr="00734A90" w:rsidRDefault="004D5C48" w:rsidP="00734A90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734A90">
              <w:rPr>
                <w:noProof/>
              </w:rPr>
              <w:drawing>
                <wp:inline distT="0" distB="0" distL="0" distR="0" wp14:anchorId="18FACD68" wp14:editId="68A6D43D">
                  <wp:extent cx="612000" cy="613226"/>
                  <wp:effectExtent l="0" t="0" r="0" b="0"/>
                  <wp:docPr id="6" name="Grafik 6" descr="Gebotszeichen „Handschutz benutzen“ (M009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432D6F7E" w14:textId="72898272" w:rsidR="004D5C48" w:rsidRPr="004D5C48" w:rsidRDefault="004D5C48" w:rsidP="004D5C48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k</w:t>
            </w:r>
            <w:r w:rsidRPr="004D5C48">
              <w:rPr>
                <w:lang w:eastAsia="ar-SA"/>
              </w:rPr>
              <w:t>eine gefährlichen Gegenstände</w:t>
            </w:r>
            <w:r w:rsidR="00B23B7C">
              <w:rPr>
                <w:lang w:eastAsia="ar-SA"/>
              </w:rPr>
              <w:t xml:space="preserve"> annehmen</w:t>
            </w:r>
          </w:p>
          <w:p w14:paraId="411B17D4" w14:textId="7DD17D66" w:rsidR="004D5C48" w:rsidRPr="004D5C48" w:rsidRDefault="004D5C48" w:rsidP="004D5C48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n</w:t>
            </w:r>
            <w:r w:rsidRPr="004D5C48">
              <w:rPr>
                <w:lang w:eastAsia="ar-SA"/>
              </w:rPr>
              <w:t>ur geeignete Aufstiege, Treppen</w:t>
            </w:r>
            <w:r w:rsidR="00B23B7C">
              <w:rPr>
                <w:lang w:eastAsia="ar-SA"/>
              </w:rPr>
              <w:t xml:space="preserve"> und</w:t>
            </w:r>
            <w:r w:rsidRPr="004D5C48">
              <w:rPr>
                <w:lang w:eastAsia="ar-SA"/>
              </w:rPr>
              <w:t xml:space="preserve"> Laufstege verwenden</w:t>
            </w:r>
          </w:p>
          <w:p w14:paraId="476DFECD" w14:textId="1E4794A1" w:rsidR="004D5C48" w:rsidRPr="004D5C48" w:rsidRDefault="004D5C48" w:rsidP="004D5C48">
            <w:pPr>
              <w:pStyle w:val="Listenebene1"/>
              <w:rPr>
                <w:lang w:eastAsia="ar-SA"/>
              </w:rPr>
            </w:pPr>
            <w:r w:rsidRPr="004D5C48">
              <w:rPr>
                <w:lang w:eastAsia="ar-SA"/>
              </w:rPr>
              <w:t>Verkehrswege regelmäßig reinigen</w:t>
            </w:r>
            <w:r w:rsidR="00BE7F46">
              <w:rPr>
                <w:lang w:eastAsia="ar-SA"/>
              </w:rPr>
              <w:t xml:space="preserve"> und</w:t>
            </w:r>
            <w:r w:rsidRPr="004D5C48">
              <w:rPr>
                <w:lang w:eastAsia="ar-SA"/>
              </w:rPr>
              <w:t xml:space="preserve"> umherliegende Schrottteile entfernen</w:t>
            </w:r>
          </w:p>
          <w:p w14:paraId="61D4CFB1" w14:textId="71038853" w:rsidR="004D5C48" w:rsidRPr="004D5C48" w:rsidRDefault="000B6E4B" w:rsidP="004D5C48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g</w:t>
            </w:r>
            <w:r w:rsidR="004D5C48" w:rsidRPr="004D5C48">
              <w:rPr>
                <w:lang w:eastAsia="ar-SA"/>
              </w:rPr>
              <w:t>eeignete Arbeitskleidung tragen</w:t>
            </w:r>
            <w:r w:rsidR="00BE7F46">
              <w:rPr>
                <w:lang w:eastAsia="ar-SA"/>
              </w:rPr>
              <w:t xml:space="preserve"> – </w:t>
            </w:r>
            <w:r w:rsidR="004D5C48" w:rsidRPr="004D5C48">
              <w:rPr>
                <w:lang w:eastAsia="ar-SA"/>
              </w:rPr>
              <w:t>Jacke, lange Hose</w:t>
            </w:r>
          </w:p>
          <w:p w14:paraId="3C30B59B" w14:textId="1F660C0B" w:rsidR="004D5C48" w:rsidRPr="004D5C48" w:rsidRDefault="00BE7F46" w:rsidP="004D5C48">
            <w:pPr>
              <w:pStyle w:val="Listenebene1"/>
              <w:rPr>
                <w:lang w:eastAsia="ar-SA"/>
              </w:rPr>
            </w:pPr>
            <w:r>
              <w:rPr>
                <w:lang w:eastAsia="ar-SA"/>
              </w:rPr>
              <w:t>Persönliche</w:t>
            </w:r>
            <w:r w:rsidR="004D5C48" w:rsidRPr="004D5C48">
              <w:rPr>
                <w:lang w:eastAsia="ar-SA"/>
              </w:rPr>
              <w:t xml:space="preserve"> Schutzausrüstung</w:t>
            </w:r>
            <w:r>
              <w:rPr>
                <w:lang w:eastAsia="ar-SA"/>
              </w:rPr>
              <w:t xml:space="preserve"> benutzen, d. h.</w:t>
            </w:r>
            <w:r w:rsidR="004D5C48" w:rsidRPr="004D5C48">
              <w:rPr>
                <w:lang w:eastAsia="ar-SA"/>
              </w:rPr>
              <w:t xml:space="preserve"> Industriehelm, Warnweste, Sicherheitsschuhe S3</w:t>
            </w:r>
            <w:r w:rsidR="00B23B7C">
              <w:rPr>
                <w:lang w:eastAsia="ar-SA"/>
              </w:rPr>
              <w:t xml:space="preserve"> sowie</w:t>
            </w:r>
            <w:r w:rsidR="004D5C48" w:rsidRPr="004D5C48">
              <w:rPr>
                <w:lang w:eastAsia="ar-SA"/>
              </w:rPr>
              <w:t xml:space="preserve"> </w:t>
            </w:r>
            <w:r w:rsidR="004D5C48">
              <w:rPr>
                <w:lang w:eastAsia="ar-SA"/>
              </w:rPr>
              <w:t>s</w:t>
            </w:r>
            <w:r w:rsidR="004D5C48" w:rsidRPr="004D5C48">
              <w:rPr>
                <w:lang w:eastAsia="ar-SA"/>
              </w:rPr>
              <w:t>chnitt- und stichfeste Handschuhe</w:t>
            </w:r>
          </w:p>
          <w:p w14:paraId="7E053E58" w14:textId="61C3EB27" w:rsidR="008168DD" w:rsidRDefault="00B23B7C" w:rsidP="00B23B7C">
            <w:pPr>
              <w:pStyle w:val="Listenebene1"/>
              <w:rPr>
                <w:lang w:eastAsia="ar-SA"/>
              </w:rPr>
            </w:pPr>
            <w:r w:rsidRPr="004D5C48">
              <w:rPr>
                <w:lang w:eastAsia="ar-SA"/>
              </w:rPr>
              <w:t>nur mit Einweiser</w:t>
            </w:r>
            <w:r>
              <w:rPr>
                <w:lang w:eastAsia="ar-SA"/>
              </w:rPr>
              <w:t>in bzw. Einweiser</w:t>
            </w:r>
            <w:r w:rsidRPr="004D5C48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r</w:t>
            </w:r>
            <w:r w:rsidR="004D5C48" w:rsidRPr="004D5C48">
              <w:rPr>
                <w:lang w:eastAsia="ar-SA"/>
              </w:rPr>
              <w:t xml:space="preserve">angieren und </w:t>
            </w:r>
            <w:r>
              <w:rPr>
                <w:lang w:eastAsia="ar-SA"/>
              </w:rPr>
              <w:t>r</w:t>
            </w:r>
            <w:r w:rsidR="004D5C48" w:rsidRPr="004D5C48">
              <w:rPr>
                <w:lang w:eastAsia="ar-SA"/>
              </w:rPr>
              <w:t>ückwärtsfahren</w:t>
            </w:r>
          </w:p>
        </w:tc>
      </w:tr>
      <w:tr w:rsidR="00F12127" w14:paraId="76CCE7AF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67FC9A5A" w14:textId="77777777" w:rsidR="00FB079F" w:rsidRPr="00734A90" w:rsidRDefault="00FB079F" w:rsidP="00734A90">
            <w:pPr>
              <w:pStyle w:val="berschrift1"/>
              <w:spacing w:before="40" w:after="40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0BA6109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69297726" w14:textId="77777777" w:rsidR="00FB079F" w:rsidRDefault="00FB079F" w:rsidP="00F11D9D">
            <w:pPr>
              <w:pStyle w:val="berschrift1"/>
            </w:pPr>
          </w:p>
        </w:tc>
      </w:tr>
      <w:tr w:rsidR="009D7F7C" w14:paraId="1FF089F0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5F6C99B3" w14:textId="426EC981" w:rsidR="009D7F7C" w:rsidRPr="00734A90" w:rsidRDefault="004D5C48" w:rsidP="00734A90">
            <w:pPr>
              <w:spacing w:before="40" w:after="40"/>
              <w:jc w:val="center"/>
              <w:rPr>
                <w:i/>
                <w:iCs/>
                <w:sz w:val="18"/>
                <w:szCs w:val="18"/>
              </w:rPr>
            </w:pPr>
            <w:r w:rsidRPr="00734A90">
              <w:rPr>
                <w:noProof/>
              </w:rPr>
              <w:drawing>
                <wp:inline distT="0" distB="0" distL="0" distR="0" wp14:anchorId="2F353893" wp14:editId="0E6B25A2">
                  <wp:extent cx="612000" cy="613226"/>
                  <wp:effectExtent l="0" t="0" r="0" b="0"/>
                  <wp:docPr id="7" name="Grafik 7" descr="Gebotszeichen „Vor Wartung oder Reparatur freischalten“ (M02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14FD0364" w14:textId="3A7BE4A9" w:rsidR="004D5C48" w:rsidRDefault="007142AD" w:rsidP="00BE7F46">
            <w:pPr>
              <w:pStyle w:val="Listenebene1"/>
            </w:pPr>
            <w:r>
              <w:t>Führungskraft (Name)</w:t>
            </w:r>
            <w:r w:rsidR="00BE7F46">
              <w:t xml:space="preserve"> </w:t>
            </w:r>
            <w:r>
              <w:t>informieren (Tel</w:t>
            </w:r>
            <w:r w:rsidR="00F06650">
              <w:t>efonnummer</w:t>
            </w:r>
            <w:r>
              <w:t>)</w:t>
            </w:r>
            <w:r w:rsidR="000D534C">
              <w:t xml:space="preserve"> bei</w:t>
            </w:r>
            <w:r w:rsidR="00B23B7C">
              <w:t>:</w:t>
            </w:r>
          </w:p>
          <w:p w14:paraId="3C797BAE" w14:textId="55325188" w:rsidR="00B23B7C" w:rsidRDefault="00B23B7C" w:rsidP="00B23B7C">
            <w:pPr>
              <w:pStyle w:val="Listenebene2"/>
            </w:pPr>
            <w:r>
              <w:rPr>
                <w:lang w:eastAsia="ar-SA"/>
              </w:rPr>
              <w:t>s</w:t>
            </w:r>
            <w:r w:rsidRPr="004D5C48">
              <w:rPr>
                <w:lang w:eastAsia="ar-SA"/>
              </w:rPr>
              <w:t>chadhafte</w:t>
            </w:r>
            <w:r w:rsidR="000D534C">
              <w:rPr>
                <w:lang w:eastAsia="ar-SA"/>
              </w:rPr>
              <w:t>n</w:t>
            </w:r>
            <w:r w:rsidRPr="004D5C48">
              <w:rPr>
                <w:lang w:eastAsia="ar-SA"/>
              </w:rPr>
              <w:t xml:space="preserve"> Behälter</w:t>
            </w:r>
            <w:r w:rsidR="000D534C">
              <w:rPr>
                <w:lang w:eastAsia="ar-SA"/>
              </w:rPr>
              <w:t>n</w:t>
            </w:r>
            <w:r w:rsidRPr="004D5C48">
              <w:rPr>
                <w:lang w:eastAsia="ar-SA"/>
              </w:rPr>
              <w:t>/Container</w:t>
            </w:r>
            <w:r w:rsidR="000D534C">
              <w:rPr>
                <w:lang w:eastAsia="ar-SA"/>
              </w:rPr>
              <w:t>n</w:t>
            </w:r>
          </w:p>
          <w:p w14:paraId="11BA9D07" w14:textId="066EB104" w:rsidR="00B23B7C" w:rsidRDefault="00B23B7C" w:rsidP="00B23B7C">
            <w:pPr>
              <w:pStyle w:val="Listenebene2"/>
            </w:pPr>
            <w:r w:rsidRPr="004D5C48">
              <w:rPr>
                <w:lang w:eastAsia="ar-SA"/>
              </w:rPr>
              <w:t>Fremdkörpern im Schrott</w:t>
            </w:r>
            <w:r>
              <w:rPr>
                <w:lang w:eastAsia="ar-SA"/>
              </w:rPr>
              <w:t>,</w:t>
            </w:r>
            <w:r w:rsidRPr="004D5C48">
              <w:rPr>
                <w:lang w:eastAsia="ar-SA"/>
              </w:rPr>
              <w:t xml:space="preserve"> z.</w:t>
            </w:r>
            <w:r>
              <w:rPr>
                <w:lang w:eastAsia="ar-SA"/>
              </w:rPr>
              <w:t xml:space="preserve"> </w:t>
            </w:r>
            <w:r w:rsidRPr="004D5C48">
              <w:rPr>
                <w:lang w:eastAsia="ar-SA"/>
              </w:rPr>
              <w:t>B. Spreng- und Hohlkörper</w:t>
            </w:r>
            <w:r>
              <w:rPr>
                <w:lang w:eastAsia="ar-SA"/>
              </w:rPr>
              <w:t>n</w:t>
            </w:r>
            <w:r w:rsidRPr="004D5C48">
              <w:rPr>
                <w:lang w:eastAsia="ar-SA"/>
              </w:rPr>
              <w:t>, Gefahrstoffe</w:t>
            </w:r>
            <w:r>
              <w:rPr>
                <w:lang w:eastAsia="ar-SA"/>
              </w:rPr>
              <w:t>n</w:t>
            </w:r>
            <w:r w:rsidRPr="004D5C48">
              <w:rPr>
                <w:lang w:eastAsia="ar-SA"/>
              </w:rPr>
              <w:t>,</w:t>
            </w:r>
            <w:r>
              <w:rPr>
                <w:lang w:eastAsia="ar-SA"/>
              </w:rPr>
              <w:t xml:space="preserve"> </w:t>
            </w:r>
            <w:r w:rsidRPr="004D5C48">
              <w:rPr>
                <w:lang w:eastAsia="ar-SA"/>
              </w:rPr>
              <w:t>Tierkadaver</w:t>
            </w:r>
            <w:r>
              <w:rPr>
                <w:lang w:eastAsia="ar-SA"/>
              </w:rPr>
              <w:t>n</w:t>
            </w:r>
          </w:p>
          <w:p w14:paraId="21B748C1" w14:textId="3C32EF26" w:rsidR="00B30395" w:rsidRDefault="00B30395" w:rsidP="00B23B7C">
            <w:pPr>
              <w:pStyle w:val="Listenebene2"/>
            </w:pPr>
            <w:r w:rsidRPr="004D5C48">
              <w:rPr>
                <w:lang w:eastAsia="ar-SA"/>
              </w:rPr>
              <w:t>radioaktiven Bestandteilen</w:t>
            </w:r>
            <w:r w:rsidR="007D672F">
              <w:rPr>
                <w:lang w:eastAsia="ar-SA"/>
              </w:rPr>
              <w:t>, zusätzlich Fundstelle bzw. B</w:t>
            </w:r>
            <w:r w:rsidR="007D672F" w:rsidRPr="004D5C48">
              <w:rPr>
                <w:lang w:eastAsia="ar-SA"/>
              </w:rPr>
              <w:t xml:space="preserve">ereich </w:t>
            </w:r>
            <w:r w:rsidR="007D672F">
              <w:rPr>
                <w:lang w:eastAsia="ar-SA"/>
              </w:rPr>
              <w:t xml:space="preserve">von </w:t>
            </w:r>
            <w:r w:rsidR="007D672F" w:rsidRPr="004D5C48">
              <w:rPr>
                <w:lang w:eastAsia="ar-SA"/>
              </w:rPr>
              <w:t>10 m</w:t>
            </w:r>
            <w:r w:rsidR="007D672F">
              <w:rPr>
                <w:lang w:eastAsia="ar-SA"/>
              </w:rPr>
              <w:t xml:space="preserve"> </w:t>
            </w:r>
            <w:r w:rsidR="007D672F" w:rsidRPr="004D5C48">
              <w:rPr>
                <w:lang w:eastAsia="ar-SA"/>
              </w:rPr>
              <w:t>um das Fahrzeug absperren</w:t>
            </w:r>
          </w:p>
          <w:p w14:paraId="7D5F8FEE" w14:textId="3D1C8E8C" w:rsidR="00B30395" w:rsidRDefault="00B30395" w:rsidP="00B23B7C">
            <w:pPr>
              <w:pStyle w:val="Listenebene2"/>
            </w:pPr>
            <w:r>
              <w:t>Raubüberfällen</w:t>
            </w:r>
          </w:p>
          <w:p w14:paraId="611305BD" w14:textId="4CC253F5" w:rsidR="004D5C48" w:rsidRDefault="004D5C48" w:rsidP="004D5C48">
            <w:pPr>
              <w:pStyle w:val="Listenebene1"/>
            </w:pPr>
            <w:r>
              <w:rPr>
                <w:lang w:eastAsia="ar-SA"/>
              </w:rPr>
              <w:t>b</w:t>
            </w:r>
            <w:r w:rsidRPr="004D5C48">
              <w:rPr>
                <w:lang w:eastAsia="ar-SA"/>
              </w:rPr>
              <w:t>ei gefährlichen Bestandteilen im Schrott: Arbeit sofort einstellen</w:t>
            </w:r>
            <w:r w:rsidR="007D672F">
              <w:rPr>
                <w:lang w:eastAsia="ar-SA"/>
              </w:rPr>
              <w:t>, Fundstelle absperren</w:t>
            </w:r>
            <w:r w:rsidRPr="004D5C48">
              <w:rPr>
                <w:lang w:eastAsia="ar-SA"/>
              </w:rPr>
              <w:t xml:space="preserve"> </w:t>
            </w:r>
          </w:p>
          <w:p w14:paraId="0A6C0992" w14:textId="77777777" w:rsidR="004D5C48" w:rsidRDefault="004D5C48" w:rsidP="004D5C48">
            <w:pPr>
              <w:pStyle w:val="Listenebene1"/>
            </w:pPr>
            <w:r w:rsidRPr="004D5C48">
              <w:rPr>
                <w:lang w:eastAsia="ar-SA"/>
              </w:rPr>
              <w:t xml:space="preserve">Arbeit erst nach Freigabe durch </w:t>
            </w:r>
            <w:r w:rsidR="000B6E4B">
              <w:rPr>
                <w:lang w:eastAsia="ar-SA"/>
              </w:rPr>
              <w:t>die Führungskraft</w:t>
            </w:r>
            <w:r w:rsidRPr="004D5C48">
              <w:rPr>
                <w:lang w:eastAsia="ar-SA"/>
              </w:rPr>
              <w:t xml:space="preserve"> wieder aufnehmen</w:t>
            </w:r>
          </w:p>
          <w:p w14:paraId="645159D7" w14:textId="2F794913" w:rsidR="00B30395" w:rsidRDefault="00B30395" w:rsidP="00B30395">
            <w:pPr>
              <w:pStyle w:val="Listenebene1"/>
            </w:pPr>
            <w:r>
              <w:rPr>
                <w:lang w:eastAsia="ar-SA"/>
              </w:rPr>
              <w:t>b</w:t>
            </w:r>
            <w:r w:rsidRPr="004D5C48">
              <w:rPr>
                <w:lang w:eastAsia="ar-SA"/>
              </w:rPr>
              <w:t>ei Raubüberfällen: Ruhe bewahren</w:t>
            </w:r>
            <w:r>
              <w:rPr>
                <w:lang w:eastAsia="ar-SA"/>
              </w:rPr>
              <w:t xml:space="preserve"> und</w:t>
            </w:r>
            <w:r w:rsidRPr="004D5C48">
              <w:rPr>
                <w:lang w:eastAsia="ar-SA"/>
              </w:rPr>
              <w:t xml:space="preserve"> keine Gegenwehr leisten</w:t>
            </w:r>
          </w:p>
        </w:tc>
      </w:tr>
      <w:tr w:rsidR="009D7F7C" w14:paraId="0BAC9998" w14:textId="77777777" w:rsidTr="007E1249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69E88730" w14:textId="77777777" w:rsidR="009D7F7C" w:rsidRPr="00734A90" w:rsidRDefault="009D7F7C" w:rsidP="00734A90">
            <w:pPr>
              <w:pStyle w:val="berschrift1"/>
              <w:spacing w:before="40" w:after="40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189735D3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7BF89D04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5973BD5A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778D0880" w14:textId="77777777" w:rsidR="009D7F7C" w:rsidRPr="00734A90" w:rsidRDefault="008D58F7" w:rsidP="00734A90">
            <w:pPr>
              <w:spacing w:before="40" w:after="40"/>
              <w:jc w:val="center"/>
            </w:pPr>
            <w:r w:rsidRPr="00734A90">
              <w:rPr>
                <w:noProof/>
              </w:rPr>
              <w:drawing>
                <wp:inline distT="0" distB="0" distL="0" distR="0" wp14:anchorId="0D2E1A6E" wp14:editId="3CB8A5B5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788BFDC0" w14:textId="77777777" w:rsidR="0008036B" w:rsidRDefault="007142AD" w:rsidP="007142AD">
            <w:pPr>
              <w:pStyle w:val="Listenebene1"/>
            </w:pPr>
            <w:r>
              <w:t>Erste Hilfe</w:t>
            </w:r>
            <w:r w:rsidR="0008036B">
              <w:t xml:space="preserve"> leisten:</w:t>
            </w:r>
          </w:p>
          <w:p w14:paraId="2D929447" w14:textId="7516FC78" w:rsidR="007142AD" w:rsidRDefault="0008036B" w:rsidP="0008036B">
            <w:pPr>
              <w:pStyle w:val="Listenebene2"/>
            </w:pPr>
            <w:r>
              <w:t>Erste</w:t>
            </w:r>
            <w:r w:rsidR="00E53728">
              <w:t>-</w:t>
            </w:r>
            <w:r>
              <w:t>Hilfe</w:t>
            </w:r>
            <w:r w:rsidR="007142AD">
              <w:t>-Einrichtungen</w:t>
            </w:r>
            <w:r w:rsidR="00AD0AE3">
              <w:t>:</w:t>
            </w:r>
            <w:r w:rsidR="00F06650">
              <w:t xml:space="preserve"> (Was</w:t>
            </w:r>
            <w:r w:rsidR="00734A90">
              <w:t xml:space="preserve"> ist</w:t>
            </w:r>
            <w:r w:rsidR="00F06650">
              <w:t xml:space="preserve"> wo</w:t>
            </w:r>
            <w:r w:rsidR="00734A90">
              <w:t>?</w:t>
            </w:r>
            <w:r w:rsidR="00F06650">
              <w:t>)</w:t>
            </w:r>
          </w:p>
          <w:p w14:paraId="6B4F466D" w14:textId="77777777" w:rsidR="007142AD" w:rsidRDefault="007142AD" w:rsidP="0008036B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AD0AE3">
              <w:t>:</w:t>
            </w:r>
            <w:r w:rsidR="00F06650">
              <w:t xml:space="preserve"> (Namen, Telefonnummern)</w:t>
            </w:r>
          </w:p>
          <w:p w14:paraId="5B4DAD3F" w14:textId="77777777" w:rsidR="007142AD" w:rsidRDefault="00F06650" w:rsidP="0008036B">
            <w:pPr>
              <w:pStyle w:val="Listenebene2"/>
            </w:pPr>
            <w:r>
              <w:t>(</w:t>
            </w:r>
            <w:r w:rsidR="007142AD">
              <w:t>Notrufnummern</w:t>
            </w:r>
            <w:r>
              <w:t>)</w:t>
            </w:r>
          </w:p>
          <w:p w14:paraId="4DFC2839" w14:textId="1987FB8B" w:rsidR="009D7F7C" w:rsidRDefault="00E53728" w:rsidP="0008036B">
            <w:pPr>
              <w:pStyle w:val="Listenebene2"/>
            </w:pPr>
            <w:r>
              <w:t>g</w:t>
            </w:r>
            <w:r w:rsidR="007142AD">
              <w:t xml:space="preserve">gf. besondere </w:t>
            </w:r>
            <w:r w:rsidR="00734A90">
              <w:t xml:space="preserve">betriebliche </w:t>
            </w:r>
            <w:r w:rsidR="007142AD">
              <w:t>Erste</w:t>
            </w:r>
            <w:r>
              <w:t>-</w:t>
            </w:r>
            <w:r w:rsidR="007142AD">
              <w:t>Hilfe-Maßnahmen</w:t>
            </w:r>
            <w:r w:rsidR="00AD0AE3">
              <w:t>:</w:t>
            </w:r>
            <w:r w:rsidR="00734A90">
              <w:t xml:space="preserve"> (Was?)</w:t>
            </w:r>
          </w:p>
          <w:p w14:paraId="5D9FE07B" w14:textId="25D586F8" w:rsidR="004D5C48" w:rsidRDefault="00AD0AE3" w:rsidP="00734A90">
            <w:pPr>
              <w:pStyle w:val="Listenebene1"/>
            </w:pPr>
            <w:r>
              <w:t>Erste</w:t>
            </w:r>
            <w:r w:rsidR="00E53728">
              <w:t>-</w:t>
            </w:r>
            <w:r>
              <w:t>Hilfe-Leistungen dokumentieren</w:t>
            </w:r>
          </w:p>
        </w:tc>
      </w:tr>
      <w:tr w:rsidR="009D7F7C" w14:paraId="46F8AEAD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48340A66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F7FC9B1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34694E96" w14:textId="77777777" w:rsidR="009D7F7C" w:rsidRDefault="009D7F7C" w:rsidP="00F11D9D">
            <w:pPr>
              <w:pStyle w:val="berschrift1"/>
            </w:pPr>
          </w:p>
        </w:tc>
      </w:tr>
      <w:tr w:rsidR="008822F8" w14:paraId="1D742306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4D52090D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5B2517BE" w14:textId="77777777" w:rsidR="00F730C6" w:rsidRDefault="00F730C6" w:rsidP="00F730C6">
            <w:pPr>
              <w:pStyle w:val="Listenebene1"/>
            </w:pPr>
            <w:r>
              <w:t>Instandhaltungsarbeiten nur im dafür vorgesehenen Umfang und von hierzu beauftragten, fachkundigen Personen durchführen lassen</w:t>
            </w:r>
          </w:p>
          <w:p w14:paraId="5F320845" w14:textId="58E4C34C" w:rsidR="008822F8" w:rsidRPr="008822F8" w:rsidRDefault="00F730C6" w:rsidP="00F730C6">
            <w:pPr>
              <w:pStyle w:val="Listenebene1"/>
            </w:pPr>
            <w:r w:rsidRPr="004D5C48">
              <w:rPr>
                <w:lang w:eastAsia="ar-SA"/>
              </w:rPr>
              <w:t>gefährliche Gegenstände</w:t>
            </w:r>
            <w:r>
              <w:rPr>
                <w:lang w:eastAsia="ar-SA"/>
              </w:rPr>
              <w:t xml:space="preserve"> </w:t>
            </w:r>
            <w:r w:rsidR="004D5C48" w:rsidRPr="004D5C48">
              <w:rPr>
                <w:lang w:eastAsia="ar-SA"/>
              </w:rPr>
              <w:t>nur durch beauftragte</w:t>
            </w:r>
            <w:r>
              <w:rPr>
                <w:lang w:eastAsia="ar-SA"/>
              </w:rPr>
              <w:t xml:space="preserve">, fachkundige </w:t>
            </w:r>
            <w:r w:rsidR="004D5C48" w:rsidRPr="004D5C48">
              <w:rPr>
                <w:lang w:eastAsia="ar-SA"/>
              </w:rPr>
              <w:t>Personen</w:t>
            </w:r>
            <w:r>
              <w:rPr>
                <w:lang w:eastAsia="ar-SA"/>
              </w:rPr>
              <w:t xml:space="preserve"> entsorgen lassen</w:t>
            </w:r>
          </w:p>
        </w:tc>
      </w:tr>
    </w:tbl>
    <w:p w14:paraId="0B705C7F" w14:textId="77777777" w:rsidR="000D5C63" w:rsidRDefault="00C82C24" w:rsidP="00357BA4">
      <w:r>
        <w:t>Datum, Unterschrift</w:t>
      </w:r>
    </w:p>
    <w:p w14:paraId="70993A44" w14:textId="77777777" w:rsidR="00C82C24" w:rsidRDefault="00C82C24" w:rsidP="00357BA4"/>
    <w:p w14:paraId="415D4381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37CF3" w14:textId="77777777" w:rsidR="000359A9" w:rsidRDefault="000359A9" w:rsidP="005C4990">
      <w:r>
        <w:separator/>
      </w:r>
    </w:p>
  </w:endnote>
  <w:endnote w:type="continuationSeparator" w:id="0">
    <w:p w14:paraId="3A6646B5" w14:textId="77777777" w:rsidR="000359A9" w:rsidRDefault="000359A9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F9A67" w14:textId="77777777" w:rsidR="000359A9" w:rsidRDefault="000359A9" w:rsidP="005C4990">
      <w:r>
        <w:separator/>
      </w:r>
    </w:p>
  </w:footnote>
  <w:footnote w:type="continuationSeparator" w:id="0">
    <w:p w14:paraId="584C27F0" w14:textId="77777777" w:rsidR="000359A9" w:rsidRDefault="000359A9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6868C4"/>
    <w:multiLevelType w:val="hybridMultilevel"/>
    <w:tmpl w:val="62FCC92E"/>
    <w:lvl w:ilvl="0" w:tplc="04070001">
      <w:start w:val="1"/>
      <w:numFmt w:val="bullet"/>
      <w:lvlText w:val=""/>
      <w:lvlJc w:val="left"/>
      <w:pPr>
        <w:tabs>
          <w:tab w:val="num" w:pos="715"/>
        </w:tabs>
        <w:ind w:left="71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4166E"/>
    <w:multiLevelType w:val="hybridMultilevel"/>
    <w:tmpl w:val="3DD6C804"/>
    <w:lvl w:ilvl="0" w:tplc="CD92001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654145">
    <w:abstractNumId w:val="7"/>
  </w:num>
  <w:num w:numId="2" w16cid:durableId="451755261">
    <w:abstractNumId w:val="6"/>
  </w:num>
  <w:num w:numId="3" w16cid:durableId="1723019203">
    <w:abstractNumId w:val="32"/>
  </w:num>
  <w:num w:numId="4" w16cid:durableId="529227403">
    <w:abstractNumId w:val="41"/>
  </w:num>
  <w:num w:numId="5" w16cid:durableId="247731409">
    <w:abstractNumId w:val="36"/>
  </w:num>
  <w:num w:numId="6" w16cid:durableId="1187132300">
    <w:abstractNumId w:val="5"/>
  </w:num>
  <w:num w:numId="7" w16cid:durableId="349988650">
    <w:abstractNumId w:val="18"/>
  </w:num>
  <w:num w:numId="8" w16cid:durableId="1476483124">
    <w:abstractNumId w:val="0"/>
  </w:num>
  <w:num w:numId="9" w16cid:durableId="882408085">
    <w:abstractNumId w:val="13"/>
  </w:num>
  <w:num w:numId="10" w16cid:durableId="616909763">
    <w:abstractNumId w:val="21"/>
  </w:num>
  <w:num w:numId="11" w16cid:durableId="8554607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58179027">
    <w:abstractNumId w:val="35"/>
  </w:num>
  <w:num w:numId="13" w16cid:durableId="614874325">
    <w:abstractNumId w:val="26"/>
  </w:num>
  <w:num w:numId="14" w16cid:durableId="1909412876">
    <w:abstractNumId w:val="25"/>
  </w:num>
  <w:num w:numId="15" w16cid:durableId="188878411">
    <w:abstractNumId w:val="19"/>
  </w:num>
  <w:num w:numId="16" w16cid:durableId="797798557">
    <w:abstractNumId w:val="29"/>
  </w:num>
  <w:num w:numId="17" w16cid:durableId="591201316">
    <w:abstractNumId w:val="14"/>
  </w:num>
  <w:num w:numId="18" w16cid:durableId="2106725705">
    <w:abstractNumId w:val="16"/>
  </w:num>
  <w:num w:numId="19" w16cid:durableId="207300473">
    <w:abstractNumId w:val="11"/>
  </w:num>
  <w:num w:numId="20" w16cid:durableId="1120416966">
    <w:abstractNumId w:val="24"/>
  </w:num>
  <w:num w:numId="21" w16cid:durableId="541752622">
    <w:abstractNumId w:val="8"/>
  </w:num>
  <w:num w:numId="22" w16cid:durableId="1512839565">
    <w:abstractNumId w:val="2"/>
  </w:num>
  <w:num w:numId="23" w16cid:durableId="2145006613">
    <w:abstractNumId w:val="27"/>
  </w:num>
  <w:num w:numId="24" w16cid:durableId="1107852466">
    <w:abstractNumId w:val="1"/>
  </w:num>
  <w:num w:numId="25" w16cid:durableId="613750255">
    <w:abstractNumId w:val="28"/>
  </w:num>
  <w:num w:numId="26" w16cid:durableId="1461340789">
    <w:abstractNumId w:val="34"/>
  </w:num>
  <w:num w:numId="27" w16cid:durableId="86191233">
    <w:abstractNumId w:val="31"/>
  </w:num>
  <w:num w:numId="28" w16cid:durableId="1449473283">
    <w:abstractNumId w:val="9"/>
  </w:num>
  <w:num w:numId="29" w16cid:durableId="482163611">
    <w:abstractNumId w:val="40"/>
  </w:num>
  <w:num w:numId="30" w16cid:durableId="396830782">
    <w:abstractNumId w:val="15"/>
  </w:num>
  <w:num w:numId="31" w16cid:durableId="393628076">
    <w:abstractNumId w:val="12"/>
  </w:num>
  <w:num w:numId="32" w16cid:durableId="1992366183">
    <w:abstractNumId w:val="33"/>
  </w:num>
  <w:num w:numId="33" w16cid:durableId="1012949042">
    <w:abstractNumId w:val="30"/>
  </w:num>
  <w:num w:numId="34" w16cid:durableId="1093286542">
    <w:abstractNumId w:val="22"/>
  </w:num>
  <w:num w:numId="35" w16cid:durableId="1569195694">
    <w:abstractNumId w:val="23"/>
  </w:num>
  <w:num w:numId="36" w16cid:durableId="384959623">
    <w:abstractNumId w:val="39"/>
  </w:num>
  <w:num w:numId="37" w16cid:durableId="1147895166">
    <w:abstractNumId w:val="38"/>
  </w:num>
  <w:num w:numId="38" w16cid:durableId="321590023">
    <w:abstractNumId w:val="10"/>
  </w:num>
  <w:num w:numId="39" w16cid:durableId="1788311750">
    <w:abstractNumId w:val="3"/>
  </w:num>
  <w:num w:numId="40" w16cid:durableId="2108958138">
    <w:abstractNumId w:val="20"/>
  </w:num>
  <w:num w:numId="41" w16cid:durableId="1398701434">
    <w:abstractNumId w:val="4"/>
  </w:num>
  <w:num w:numId="42" w16cid:durableId="8238119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E1"/>
    <w:rsid w:val="0000510F"/>
    <w:rsid w:val="00013BA9"/>
    <w:rsid w:val="00014D33"/>
    <w:rsid w:val="00022C69"/>
    <w:rsid w:val="00033502"/>
    <w:rsid w:val="000356C0"/>
    <w:rsid w:val="000359A9"/>
    <w:rsid w:val="00037B84"/>
    <w:rsid w:val="00047CF0"/>
    <w:rsid w:val="00061A4C"/>
    <w:rsid w:val="00066847"/>
    <w:rsid w:val="0008036B"/>
    <w:rsid w:val="00081BA8"/>
    <w:rsid w:val="0009389C"/>
    <w:rsid w:val="0009438D"/>
    <w:rsid w:val="000A041F"/>
    <w:rsid w:val="000A3CE0"/>
    <w:rsid w:val="000A66EF"/>
    <w:rsid w:val="000B2F11"/>
    <w:rsid w:val="000B55AC"/>
    <w:rsid w:val="000B6E4B"/>
    <w:rsid w:val="000B6E81"/>
    <w:rsid w:val="000B6F6E"/>
    <w:rsid w:val="000C03B9"/>
    <w:rsid w:val="000C3CBD"/>
    <w:rsid w:val="000D2E83"/>
    <w:rsid w:val="000D4F96"/>
    <w:rsid w:val="000D534C"/>
    <w:rsid w:val="000D5C63"/>
    <w:rsid w:val="000D6D8A"/>
    <w:rsid w:val="000D7084"/>
    <w:rsid w:val="000D7A4C"/>
    <w:rsid w:val="000E0ABF"/>
    <w:rsid w:val="000F1D4F"/>
    <w:rsid w:val="001140B7"/>
    <w:rsid w:val="00116FE4"/>
    <w:rsid w:val="001207AD"/>
    <w:rsid w:val="001213D2"/>
    <w:rsid w:val="00135960"/>
    <w:rsid w:val="001400E0"/>
    <w:rsid w:val="00154F62"/>
    <w:rsid w:val="001846B9"/>
    <w:rsid w:val="00191DF4"/>
    <w:rsid w:val="00192660"/>
    <w:rsid w:val="001953F2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2496"/>
    <w:rsid w:val="001F4156"/>
    <w:rsid w:val="00207C33"/>
    <w:rsid w:val="0021028C"/>
    <w:rsid w:val="00212BCA"/>
    <w:rsid w:val="00214F21"/>
    <w:rsid w:val="00220725"/>
    <w:rsid w:val="00223EB5"/>
    <w:rsid w:val="00224679"/>
    <w:rsid w:val="00234174"/>
    <w:rsid w:val="00240614"/>
    <w:rsid w:val="00242688"/>
    <w:rsid w:val="00250812"/>
    <w:rsid w:val="00256D0E"/>
    <w:rsid w:val="00262125"/>
    <w:rsid w:val="00271A97"/>
    <w:rsid w:val="00275C99"/>
    <w:rsid w:val="002810B5"/>
    <w:rsid w:val="00297769"/>
    <w:rsid w:val="00297E9A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634FE"/>
    <w:rsid w:val="00371EB2"/>
    <w:rsid w:val="00380E94"/>
    <w:rsid w:val="00380F97"/>
    <w:rsid w:val="00381653"/>
    <w:rsid w:val="00384451"/>
    <w:rsid w:val="00395A3E"/>
    <w:rsid w:val="00397950"/>
    <w:rsid w:val="003A754D"/>
    <w:rsid w:val="003D3697"/>
    <w:rsid w:val="003E2BFE"/>
    <w:rsid w:val="003E358E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1D53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D5C48"/>
    <w:rsid w:val="004E689F"/>
    <w:rsid w:val="004F0791"/>
    <w:rsid w:val="0050297D"/>
    <w:rsid w:val="00505529"/>
    <w:rsid w:val="00506E6A"/>
    <w:rsid w:val="00507DB0"/>
    <w:rsid w:val="00507E0B"/>
    <w:rsid w:val="00535B94"/>
    <w:rsid w:val="00545300"/>
    <w:rsid w:val="00547F18"/>
    <w:rsid w:val="0055165D"/>
    <w:rsid w:val="0055497D"/>
    <w:rsid w:val="00574BDF"/>
    <w:rsid w:val="00585143"/>
    <w:rsid w:val="00597081"/>
    <w:rsid w:val="005C2969"/>
    <w:rsid w:val="005C4990"/>
    <w:rsid w:val="005C61EA"/>
    <w:rsid w:val="005E3031"/>
    <w:rsid w:val="005E3B07"/>
    <w:rsid w:val="005E5F79"/>
    <w:rsid w:val="005E6465"/>
    <w:rsid w:val="006033F1"/>
    <w:rsid w:val="00603F62"/>
    <w:rsid w:val="0062100C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142AD"/>
    <w:rsid w:val="00731C2C"/>
    <w:rsid w:val="00734A90"/>
    <w:rsid w:val="007472F8"/>
    <w:rsid w:val="00765441"/>
    <w:rsid w:val="00765A90"/>
    <w:rsid w:val="0077269C"/>
    <w:rsid w:val="007845CE"/>
    <w:rsid w:val="007B3820"/>
    <w:rsid w:val="007B4EFD"/>
    <w:rsid w:val="007B5FAC"/>
    <w:rsid w:val="007C62A9"/>
    <w:rsid w:val="007C770B"/>
    <w:rsid w:val="007D22D7"/>
    <w:rsid w:val="007D672F"/>
    <w:rsid w:val="007D6FF4"/>
    <w:rsid w:val="007D7E60"/>
    <w:rsid w:val="007E0659"/>
    <w:rsid w:val="007E1249"/>
    <w:rsid w:val="00806729"/>
    <w:rsid w:val="00806E03"/>
    <w:rsid w:val="00812725"/>
    <w:rsid w:val="008168DD"/>
    <w:rsid w:val="00816D6B"/>
    <w:rsid w:val="00822D9C"/>
    <w:rsid w:val="00831A85"/>
    <w:rsid w:val="00831B0B"/>
    <w:rsid w:val="008334F9"/>
    <w:rsid w:val="008337C8"/>
    <w:rsid w:val="00842396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95D28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58F7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7C97"/>
    <w:rsid w:val="00A0737C"/>
    <w:rsid w:val="00A07F74"/>
    <w:rsid w:val="00A20F17"/>
    <w:rsid w:val="00A34BA0"/>
    <w:rsid w:val="00A360DB"/>
    <w:rsid w:val="00A40AB0"/>
    <w:rsid w:val="00A52D89"/>
    <w:rsid w:val="00A534C1"/>
    <w:rsid w:val="00A572E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A5959"/>
    <w:rsid w:val="00AB0AA2"/>
    <w:rsid w:val="00AB5E4B"/>
    <w:rsid w:val="00AB75EC"/>
    <w:rsid w:val="00AD0AE3"/>
    <w:rsid w:val="00AD1730"/>
    <w:rsid w:val="00AD2CEA"/>
    <w:rsid w:val="00AF0299"/>
    <w:rsid w:val="00AF1BF7"/>
    <w:rsid w:val="00B036DD"/>
    <w:rsid w:val="00B11337"/>
    <w:rsid w:val="00B16296"/>
    <w:rsid w:val="00B17E05"/>
    <w:rsid w:val="00B17E93"/>
    <w:rsid w:val="00B23B7C"/>
    <w:rsid w:val="00B24511"/>
    <w:rsid w:val="00B30395"/>
    <w:rsid w:val="00B3386D"/>
    <w:rsid w:val="00B431DC"/>
    <w:rsid w:val="00B532AF"/>
    <w:rsid w:val="00B6758C"/>
    <w:rsid w:val="00B757AE"/>
    <w:rsid w:val="00B8137C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E7F46"/>
    <w:rsid w:val="00BF1235"/>
    <w:rsid w:val="00BF3102"/>
    <w:rsid w:val="00BF63B2"/>
    <w:rsid w:val="00C01E1F"/>
    <w:rsid w:val="00C03FA5"/>
    <w:rsid w:val="00C06BB1"/>
    <w:rsid w:val="00C11020"/>
    <w:rsid w:val="00C315B7"/>
    <w:rsid w:val="00C354F0"/>
    <w:rsid w:val="00C35FDC"/>
    <w:rsid w:val="00C41755"/>
    <w:rsid w:val="00C703DA"/>
    <w:rsid w:val="00C82C24"/>
    <w:rsid w:val="00C93FB9"/>
    <w:rsid w:val="00C956C5"/>
    <w:rsid w:val="00CA4EC6"/>
    <w:rsid w:val="00CC140B"/>
    <w:rsid w:val="00CD246E"/>
    <w:rsid w:val="00CE09E1"/>
    <w:rsid w:val="00CE1603"/>
    <w:rsid w:val="00CE2CFE"/>
    <w:rsid w:val="00CF0877"/>
    <w:rsid w:val="00D156B0"/>
    <w:rsid w:val="00D33160"/>
    <w:rsid w:val="00D421DD"/>
    <w:rsid w:val="00D43633"/>
    <w:rsid w:val="00D5423E"/>
    <w:rsid w:val="00D55ABA"/>
    <w:rsid w:val="00D563C8"/>
    <w:rsid w:val="00D92536"/>
    <w:rsid w:val="00D95804"/>
    <w:rsid w:val="00DA7BF2"/>
    <w:rsid w:val="00DB49FD"/>
    <w:rsid w:val="00DB4E4A"/>
    <w:rsid w:val="00DB702F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53728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06650"/>
    <w:rsid w:val="00F11D9D"/>
    <w:rsid w:val="00F12127"/>
    <w:rsid w:val="00F23F52"/>
    <w:rsid w:val="00F424C7"/>
    <w:rsid w:val="00F436FA"/>
    <w:rsid w:val="00F43990"/>
    <w:rsid w:val="00F576A1"/>
    <w:rsid w:val="00F6144C"/>
    <w:rsid w:val="00F62515"/>
    <w:rsid w:val="00F72F37"/>
    <w:rsid w:val="00F730C6"/>
    <w:rsid w:val="00FB079F"/>
    <w:rsid w:val="00FB70AE"/>
    <w:rsid w:val="00FD3BE1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39DB55"/>
  <w15:docId w15:val="{24974D79-2C5A-45DB-9A0B-FF677D672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3BAA4-B433-423D-8215-19D5B6BDC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4-16 - Annahme von Schrott - Muster-Betriebsanweisung</vt:lpstr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4-16 - Annahme von Schrott - Muster-Betriebsanweisung</dc:title>
  <dc:creator>Berufsgenossenschaft Handel und Warenlogistik (BGHW)</dc:creator>
  <cp:lastModifiedBy>Richarz, Saskia</cp:lastModifiedBy>
  <cp:revision>15</cp:revision>
  <cp:lastPrinted>2024-07-19T05:45:00Z</cp:lastPrinted>
  <dcterms:created xsi:type="dcterms:W3CDTF">2024-08-29T12:08:00Z</dcterms:created>
  <dcterms:modified xsi:type="dcterms:W3CDTF">2026-03-28T06:06:00Z</dcterms:modified>
</cp:coreProperties>
</file>