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25B7AE64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2D635F26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5845FD7C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101A5F3B" w14:textId="75772150" w:rsidR="00BF3102" w:rsidRPr="00BF3102" w:rsidRDefault="009D2862" w:rsidP="00BF3102">
            <w:pPr>
              <w:pStyle w:val="Titel"/>
            </w:pPr>
            <w:r>
              <w:t>Druckluft-Schlagschrauber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5EC42476" w14:textId="467232EB" w:rsidR="00FB079F" w:rsidRDefault="00FB079F" w:rsidP="00F11D9D">
            <w:pPr>
              <w:jc w:val="right"/>
            </w:pPr>
            <w:r>
              <w:t>Stand: TT.MM.</w:t>
            </w:r>
            <w:r w:rsidR="008B2AE8">
              <w:t>JJJJ</w:t>
            </w:r>
          </w:p>
        </w:tc>
      </w:tr>
      <w:tr w:rsidR="00FB079F" w14:paraId="50AE9C8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2A9FEE8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EA4D630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4B9A2FD" w14:textId="77777777" w:rsidR="00FB079F" w:rsidRDefault="00FB079F" w:rsidP="00F11D9D">
            <w:pPr>
              <w:pStyle w:val="berschrift1"/>
            </w:pPr>
          </w:p>
        </w:tc>
      </w:tr>
      <w:tr w:rsidR="008168DD" w14:paraId="6E4DE28B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55B8A27D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273E8A60" w14:textId="52BD2482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  <w:r w:rsidR="002C77BC">
              <w:t xml:space="preserve"> </w:t>
            </w:r>
            <w:r w:rsidR="00922C18">
              <w:t>Reifenhandel, Kfz-Werkstatt</w:t>
            </w:r>
          </w:p>
          <w:p w14:paraId="254F4D1C" w14:textId="061BD997" w:rsidR="008168DD" w:rsidRPr="00F11D9D" w:rsidRDefault="008168DD" w:rsidP="00F11D9D">
            <w:r w:rsidRPr="00F11D9D">
              <w:t>Tätigkeit</w:t>
            </w:r>
            <w:r w:rsidR="0008036B">
              <w:t>:</w:t>
            </w:r>
            <w:r w:rsidR="009D2862">
              <w:t xml:space="preserve"> </w:t>
            </w:r>
            <w:r w:rsidR="009D2862" w:rsidRPr="00CB2685">
              <w:rPr>
                <w:rFonts w:cs="Arial"/>
                <w:bCs/>
              </w:rPr>
              <w:t>Betrieb von Druckluft-Schlagschraubern</w:t>
            </w:r>
          </w:p>
        </w:tc>
      </w:tr>
      <w:tr w:rsidR="00FB079F" w14:paraId="6F74713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CF8D141" w14:textId="77777777" w:rsidR="00FB079F" w:rsidRPr="003E0797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0806DAD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9FC4F21" w14:textId="77777777" w:rsidR="00FB079F" w:rsidRDefault="00FB079F" w:rsidP="00F11D9D">
            <w:pPr>
              <w:pStyle w:val="berschrift1"/>
            </w:pPr>
          </w:p>
        </w:tc>
      </w:tr>
      <w:tr w:rsidR="008168DD" w14:paraId="08A30ED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B9E089E" w14:textId="6F36BD75" w:rsidR="008168DD" w:rsidRPr="003E0797" w:rsidRDefault="00B91498" w:rsidP="002C77BC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3E0797">
              <w:rPr>
                <w:noProof/>
              </w:rPr>
              <w:drawing>
                <wp:inline distT="0" distB="0" distL="0" distR="0" wp14:anchorId="220F2366" wp14:editId="03806382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702CCF4" w14:textId="0486D324" w:rsidR="009D2862" w:rsidRPr="00CB2685" w:rsidRDefault="009D2862" w:rsidP="009D2862">
            <w:pPr>
              <w:pStyle w:val="Listenebene1"/>
            </w:pPr>
            <w:r w:rsidRPr="00CB2685">
              <w:t>Gefährdung durch Lärm</w:t>
            </w:r>
            <w:r w:rsidR="002C77BC">
              <w:t>/Lärm</w:t>
            </w:r>
            <w:r w:rsidRPr="00CB2685">
              <w:t>exposition über 85 dB(A)</w:t>
            </w:r>
          </w:p>
          <w:p w14:paraId="717DA3A0" w14:textId="2709A3B0" w:rsidR="009D2862" w:rsidRPr="00CB2685" w:rsidRDefault="009D2862" w:rsidP="009D2862">
            <w:pPr>
              <w:pStyle w:val="Listenebene1"/>
            </w:pPr>
            <w:r w:rsidRPr="00CB2685">
              <w:t>Gefährdung durch Hand-Arm-Vibrationen</w:t>
            </w:r>
          </w:p>
          <w:p w14:paraId="7BFB2A6E" w14:textId="2EF35CB8" w:rsidR="009D2862" w:rsidRPr="00CB2685" w:rsidRDefault="009D2862" w:rsidP="009D2862">
            <w:pPr>
              <w:pStyle w:val="Listenebene1"/>
            </w:pPr>
            <w:r w:rsidRPr="00CB2685">
              <w:t>Gefahr durch wegfliegende/weggeschleuderte Teile oder Bruchstücke</w:t>
            </w:r>
            <w:r w:rsidR="002C77BC">
              <w:t xml:space="preserve">, </w:t>
            </w:r>
            <w:r w:rsidRPr="00CB2685">
              <w:t>z.</w:t>
            </w:r>
            <w:r w:rsidR="007A56C8">
              <w:t xml:space="preserve"> </w:t>
            </w:r>
            <w:r w:rsidRPr="00CB2685">
              <w:t>B. bei</w:t>
            </w:r>
            <w:r w:rsidR="002C77BC">
              <w:t>m</w:t>
            </w:r>
            <w:r w:rsidRPr="00CB2685">
              <w:t xml:space="preserve"> Bruch des Werkzeugs</w:t>
            </w:r>
            <w:r w:rsidR="002C77BC">
              <w:t xml:space="preserve">, </w:t>
            </w:r>
            <w:r w:rsidRPr="00CB2685">
              <w:t>insbesondere im Leerlauf</w:t>
            </w:r>
          </w:p>
          <w:p w14:paraId="6D97C128" w14:textId="2ACEA503" w:rsidR="009D2862" w:rsidRPr="00CB2685" w:rsidRDefault="009D2862" w:rsidP="009D2862">
            <w:pPr>
              <w:pStyle w:val="Listenebene1"/>
            </w:pPr>
            <w:r w:rsidRPr="00CB2685">
              <w:t>Gefahr durch mechanisch bewegte Teile</w:t>
            </w:r>
            <w:r w:rsidR="002C77BC">
              <w:t xml:space="preserve">, z. B. beim </w:t>
            </w:r>
            <w:r w:rsidRPr="00CB2685">
              <w:t>Aufwickeln</w:t>
            </w:r>
            <w:r w:rsidR="002C77BC">
              <w:t xml:space="preserve"> oder</w:t>
            </w:r>
            <w:r w:rsidRPr="00CB2685">
              <w:t xml:space="preserve"> Einziehen</w:t>
            </w:r>
          </w:p>
          <w:p w14:paraId="28BD7E4D" w14:textId="68CF4A66" w:rsidR="008168DD" w:rsidRDefault="00D33F04" w:rsidP="009D2862">
            <w:pPr>
              <w:pStyle w:val="Listenebene1"/>
            </w:pPr>
            <w:r w:rsidRPr="00CB2685">
              <w:t xml:space="preserve">Gefahr </w:t>
            </w:r>
            <w:r>
              <w:t xml:space="preserve">z. B. von Augenverletzungen </w:t>
            </w:r>
            <w:r w:rsidRPr="00CB2685">
              <w:t>durch aufgewirbelte Anhaftungen, wie Staub oder Kleinstpartikel</w:t>
            </w:r>
          </w:p>
        </w:tc>
      </w:tr>
      <w:tr w:rsidR="00FB079F" w14:paraId="2330248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27D10CA" w14:textId="77777777" w:rsidR="00FB079F" w:rsidRPr="003E0797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2FA088C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D26C3BF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1F422A3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E596D79" w14:textId="77777777" w:rsidR="008168DD" w:rsidRPr="003E0797" w:rsidRDefault="00B91498" w:rsidP="002C77BC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3E0797">
              <w:rPr>
                <w:noProof/>
              </w:rPr>
              <w:drawing>
                <wp:inline distT="0" distB="0" distL="0" distR="0" wp14:anchorId="73E91A10" wp14:editId="58AD3227">
                  <wp:extent cx="612000" cy="603380"/>
                  <wp:effectExtent l="0" t="0" r="0" b="6350"/>
                  <wp:docPr id="5" name="Grafik 5" descr="Gebotszeichen „Anleitung beachten“ (M002) gemäß DIN EN ISO 7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0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9690FA" w14:textId="77777777" w:rsidR="00B91498" w:rsidRPr="003E0797" w:rsidRDefault="00B91498" w:rsidP="002C77BC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3E0797">
              <w:rPr>
                <w:noProof/>
              </w:rPr>
              <w:drawing>
                <wp:inline distT="0" distB="0" distL="0" distR="0" wp14:anchorId="29285A8D" wp14:editId="3208AB6C">
                  <wp:extent cx="612000" cy="613226"/>
                  <wp:effectExtent l="0" t="0" r="0" b="0"/>
                  <wp:docPr id="6" name="Grafik 6" descr="Gebotszeichen „Augenschutz benutzen“ (M00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8D541D" w14:textId="2AD3F11E" w:rsidR="00B91498" w:rsidRPr="003E0797" w:rsidRDefault="00B91498" w:rsidP="002C77BC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3E0797">
              <w:rPr>
                <w:noProof/>
              </w:rPr>
              <w:drawing>
                <wp:inline distT="0" distB="0" distL="0" distR="0" wp14:anchorId="1FD5C29A" wp14:editId="54389F2D">
                  <wp:extent cx="612000" cy="613226"/>
                  <wp:effectExtent l="0" t="0" r="0" b="0"/>
                  <wp:docPr id="7" name="Grafik 7" descr="Gebotszeichen „Handschutz benutzen“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E51EEA0" w14:textId="77777777" w:rsidR="009D2862" w:rsidRPr="00CB2685" w:rsidRDefault="009D2862" w:rsidP="009D2862">
            <w:pPr>
              <w:pStyle w:val="Listenebene1"/>
            </w:pPr>
            <w:r w:rsidRPr="00CB2685">
              <w:t>Bedienungsanleitung des Herstellers beachten</w:t>
            </w:r>
          </w:p>
          <w:p w14:paraId="783C29BE" w14:textId="7C8E559B" w:rsidR="009D2862" w:rsidRPr="00CB2685" w:rsidRDefault="004455F8" w:rsidP="009D2862">
            <w:pPr>
              <w:pStyle w:val="Listenebene1"/>
            </w:pPr>
            <w:r w:rsidRPr="004455F8">
              <w:t>nur gemäß Auftrag und Befähigung nach Unterweisung bedienen</w:t>
            </w:r>
          </w:p>
          <w:p w14:paraId="371A5203" w14:textId="77777777" w:rsidR="009D2862" w:rsidRPr="00CB2685" w:rsidRDefault="009D2862" w:rsidP="009D2862">
            <w:pPr>
              <w:pStyle w:val="Listenebene1"/>
            </w:pPr>
            <w:r w:rsidRPr="00CB2685">
              <w:t>Arbeitsgerät vor Benutzung auf augenfällige Mängel hin prüfen</w:t>
            </w:r>
          </w:p>
          <w:p w14:paraId="07C91DD3" w14:textId="6C90A7EB" w:rsidR="009D2862" w:rsidRPr="00CB2685" w:rsidRDefault="009D2862" w:rsidP="009D2862">
            <w:pPr>
              <w:pStyle w:val="Listenebene1"/>
            </w:pPr>
            <w:r w:rsidRPr="00CB2685">
              <w:t>Schrauber nicht im Leerlauf einschalten</w:t>
            </w:r>
            <w:r w:rsidR="004A31DF">
              <w:t xml:space="preserve"> und</w:t>
            </w:r>
            <w:r w:rsidRPr="00CB2685">
              <w:t>/</w:t>
            </w:r>
            <w:r w:rsidR="004A31DF">
              <w:t>oder</w:t>
            </w:r>
            <w:r w:rsidRPr="00CB2685">
              <w:t xml:space="preserve"> laufen lassen</w:t>
            </w:r>
          </w:p>
          <w:p w14:paraId="4989EE3C" w14:textId="58DA21F5" w:rsidR="009D2862" w:rsidRPr="00CB2685" w:rsidRDefault="009D2862" w:rsidP="009D2862">
            <w:pPr>
              <w:pStyle w:val="Listenebene1"/>
            </w:pPr>
            <w:r w:rsidRPr="00CB2685">
              <w:t>stark verschmutzte Teile</w:t>
            </w:r>
            <w:r w:rsidR="004A31DF">
              <w:t xml:space="preserve">, wie </w:t>
            </w:r>
            <w:r w:rsidRPr="00CB2685">
              <w:t>z.</w:t>
            </w:r>
            <w:r w:rsidR="007A56C8">
              <w:t xml:space="preserve"> </w:t>
            </w:r>
            <w:r w:rsidRPr="00CB2685">
              <w:t>B. Felgen</w:t>
            </w:r>
            <w:r w:rsidR="004A31DF">
              <w:t>,</w:t>
            </w:r>
            <w:r w:rsidRPr="00CB2685">
              <w:t xml:space="preserve"> nass reinigen</w:t>
            </w:r>
            <w:r w:rsidR="00E670DA">
              <w:t xml:space="preserve"> – </w:t>
            </w:r>
            <w:r w:rsidRPr="00CB2685">
              <w:t>nicht abblasen</w:t>
            </w:r>
          </w:p>
          <w:p w14:paraId="4B8551AF" w14:textId="77777777" w:rsidR="009D2862" w:rsidRPr="00CB2685" w:rsidRDefault="009D2862" w:rsidP="009D2862">
            <w:pPr>
              <w:pStyle w:val="Listenebene1"/>
            </w:pPr>
            <w:proofErr w:type="gramStart"/>
            <w:r w:rsidRPr="00CB2685">
              <w:t>eng anliegende</w:t>
            </w:r>
            <w:proofErr w:type="gramEnd"/>
            <w:r w:rsidRPr="00CB2685">
              <w:t>, geschlossene Kleidung tragen</w:t>
            </w:r>
          </w:p>
          <w:p w14:paraId="549B70E7" w14:textId="77777777" w:rsidR="009D2862" w:rsidRPr="00CB2685" w:rsidRDefault="009D2862" w:rsidP="009D2862">
            <w:pPr>
              <w:pStyle w:val="Listenebene1"/>
            </w:pPr>
            <w:r w:rsidRPr="00CB2685">
              <w:t>keinen Schmuck tragen, bei langen Haaren ggf. Haarnetz oder Alternative nutzen</w:t>
            </w:r>
          </w:p>
          <w:p w14:paraId="6A472EF3" w14:textId="394C762B" w:rsidR="009D2862" w:rsidRPr="00CB2685" w:rsidRDefault="009D2862" w:rsidP="009D2862">
            <w:pPr>
              <w:pStyle w:val="Listenebene1"/>
            </w:pPr>
            <w:r w:rsidRPr="00CB2685">
              <w:t>geeignete Schutzausrüstung</w:t>
            </w:r>
            <w:r w:rsidR="00E670DA" w:rsidRPr="00CB2685">
              <w:t xml:space="preserve"> verwenden</w:t>
            </w:r>
            <w:r w:rsidRPr="00CB2685">
              <w:t>, wie Kapsel</w:t>
            </w:r>
            <w:r w:rsidR="004A31DF">
              <w:t>g</w:t>
            </w:r>
            <w:r w:rsidRPr="00CB2685">
              <w:t>ehörschutz und Schutzbrille</w:t>
            </w:r>
          </w:p>
          <w:p w14:paraId="47E102BC" w14:textId="015F2CDC" w:rsidR="009D2862" w:rsidRPr="00CB2685" w:rsidRDefault="009D2862" w:rsidP="009D2862">
            <w:pPr>
              <w:pStyle w:val="Listenebene1"/>
            </w:pPr>
            <w:r w:rsidRPr="00CB2685">
              <w:t>ggf. Vibrationsschutzhandschuhe tragen</w:t>
            </w:r>
          </w:p>
          <w:p w14:paraId="1E32B3B3" w14:textId="32BA89FD" w:rsidR="009D2862" w:rsidRPr="00CB2685" w:rsidRDefault="009D2862" w:rsidP="00E670DA">
            <w:pPr>
              <w:pStyle w:val="Listenebene1"/>
            </w:pPr>
            <w:r w:rsidRPr="00CB2685">
              <w:t>Druckluft auf max</w:t>
            </w:r>
            <w:r w:rsidR="004A31DF">
              <w:t>imal</w:t>
            </w:r>
            <w:r w:rsidRPr="00CB2685">
              <w:t xml:space="preserve"> zulässigen Arbeitsdruck von 6,3 bar einstellen</w:t>
            </w:r>
            <w:r w:rsidR="00E670DA">
              <w:t>, denn</w:t>
            </w:r>
            <w:r w:rsidRPr="00CB2685">
              <w:t xml:space="preserve"> erhöhter Druck führt zu erhöhtem Lärmpegel</w:t>
            </w:r>
          </w:p>
          <w:p w14:paraId="1A24A5DB" w14:textId="77777777" w:rsidR="009D2862" w:rsidRPr="00CB2685" w:rsidRDefault="009D2862" w:rsidP="009D2862">
            <w:pPr>
              <w:pStyle w:val="Listenebene1"/>
            </w:pPr>
            <w:r w:rsidRPr="00CB2685">
              <w:t>Schlagschrauber nur mit Druckluft betreiben</w:t>
            </w:r>
          </w:p>
          <w:p w14:paraId="64E0CDC0" w14:textId="38F60524" w:rsidR="008168DD" w:rsidRDefault="004A31DF" w:rsidP="009D2862">
            <w:pPr>
              <w:pStyle w:val="Listenebene1"/>
            </w:pPr>
            <w:r>
              <w:t>r</w:t>
            </w:r>
            <w:r w:rsidR="009D2862" w:rsidRPr="00CB2685">
              <w:t>otierende Teile</w:t>
            </w:r>
            <w:r w:rsidR="00734690">
              <w:t>/</w:t>
            </w:r>
            <w:r w:rsidR="009D2862" w:rsidRPr="00CB2685">
              <w:t>Werkzeug</w:t>
            </w:r>
            <w:r w:rsidR="00734690">
              <w:t>e</w:t>
            </w:r>
            <w:r w:rsidR="009D2862" w:rsidRPr="00CB2685">
              <w:t xml:space="preserve"> nicht berühren</w:t>
            </w:r>
          </w:p>
        </w:tc>
      </w:tr>
      <w:tr w:rsidR="00F12127" w14:paraId="5934D6B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859AC23" w14:textId="77777777" w:rsidR="00FB079F" w:rsidRPr="003E0797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32D8ABD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5304E32" w14:textId="77777777" w:rsidR="00FB079F" w:rsidRDefault="00FB079F" w:rsidP="00F11D9D">
            <w:pPr>
              <w:pStyle w:val="berschrift1"/>
            </w:pPr>
          </w:p>
        </w:tc>
      </w:tr>
      <w:tr w:rsidR="009D7F7C" w14:paraId="42DE0C0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6C160DE" w14:textId="218EFB04" w:rsidR="009D7F7C" w:rsidRPr="003E0797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260ECA4" w14:textId="7F29655D" w:rsidR="009D2862" w:rsidRPr="00CB2685" w:rsidRDefault="00102A00" w:rsidP="009D2862">
            <w:pPr>
              <w:pStyle w:val="Listenebene1"/>
            </w:pPr>
            <w:r w:rsidRPr="00CB2685">
              <w:t xml:space="preserve">Arbeitsgerät </w:t>
            </w:r>
            <w:r w:rsidR="009D2862">
              <w:t>b</w:t>
            </w:r>
            <w:r w:rsidR="009D2862" w:rsidRPr="00CB2685">
              <w:t>ei Schäden oder Störfällen sofort wirksam stillsetzen</w:t>
            </w:r>
          </w:p>
          <w:p w14:paraId="6545225B" w14:textId="77777777" w:rsidR="00734690" w:rsidRDefault="00734690" w:rsidP="009D2862">
            <w:pPr>
              <w:pStyle w:val="Listenebene1"/>
            </w:pPr>
            <w:r>
              <w:t>Führungskraft (Name) informieren (Telefonnummer)</w:t>
            </w:r>
          </w:p>
          <w:p w14:paraId="03ADF008" w14:textId="31535734" w:rsidR="009D2862" w:rsidRDefault="009D2862" w:rsidP="009D2862">
            <w:pPr>
              <w:pStyle w:val="Listenebene1"/>
            </w:pPr>
            <w:r w:rsidRPr="00CB2685">
              <w:t>Störungsbeseitigung nur durch beauftragte Personen</w:t>
            </w:r>
            <w:r w:rsidR="00102A00">
              <w:t xml:space="preserve"> vornehmen lassen</w:t>
            </w:r>
          </w:p>
        </w:tc>
      </w:tr>
      <w:tr w:rsidR="009D7F7C" w14:paraId="2D31E9F0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B80D11E" w14:textId="77777777" w:rsidR="009D7F7C" w:rsidRPr="003E0797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77E364E8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69A2FF88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621F472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EE85462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1AE3BA39" wp14:editId="2D6BEADC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1FA1648" w14:textId="77777777" w:rsidR="0008036B" w:rsidRDefault="007142AD" w:rsidP="009D2862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5235AA89" w14:textId="7C0A8EAF" w:rsidR="007142AD" w:rsidRDefault="0008036B" w:rsidP="002C77BC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</w:t>
            </w:r>
            <w:r w:rsidR="004A31DF">
              <w:t>(Was ist wo?)</w:t>
            </w:r>
          </w:p>
          <w:p w14:paraId="6FDC3690" w14:textId="77777777" w:rsidR="007142AD" w:rsidRDefault="007142AD" w:rsidP="002C77BC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6E26289F" w14:textId="77777777" w:rsidR="007142AD" w:rsidRDefault="00F06650" w:rsidP="002C77BC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48F154C5" w14:textId="4FFCD661" w:rsidR="009D7F7C" w:rsidRDefault="007142AD" w:rsidP="002C77BC">
            <w:pPr>
              <w:pStyle w:val="Listenebene2"/>
            </w:pPr>
            <w:r>
              <w:t>besondere Erste</w:t>
            </w:r>
            <w:r w:rsidR="00E53728">
              <w:t>-</w:t>
            </w:r>
            <w:r>
              <w:t>Hilfe-Maßnahmen</w:t>
            </w:r>
            <w:r w:rsidR="00AD0AE3">
              <w:t>:</w:t>
            </w:r>
            <w:r w:rsidR="002C77BC">
              <w:t xml:space="preserve"> </w:t>
            </w:r>
            <w:r w:rsidR="00E670DA">
              <w:t>(Was?)</w:t>
            </w:r>
          </w:p>
          <w:p w14:paraId="6D4DF0E4" w14:textId="3434A6DF" w:rsidR="009D2862" w:rsidRDefault="00AD0AE3" w:rsidP="002C77BC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28A787E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4FA55FF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2C210DE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A0E10CF" w14:textId="77777777" w:rsidR="009D7F7C" w:rsidRDefault="009D7F7C" w:rsidP="00F11D9D">
            <w:pPr>
              <w:pStyle w:val="berschrift1"/>
            </w:pPr>
          </w:p>
        </w:tc>
      </w:tr>
      <w:tr w:rsidR="008822F8" w14:paraId="25D5ECF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3E1667D0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327E5A58" w14:textId="7BAA05B8" w:rsidR="009D2862" w:rsidRPr="00CB2685" w:rsidRDefault="009D2862" w:rsidP="009D2862">
            <w:pPr>
              <w:pStyle w:val="Listenebene1"/>
            </w:pPr>
            <w:r>
              <w:t>r</w:t>
            </w:r>
            <w:r w:rsidRPr="00CB2685">
              <w:t xml:space="preserve">egelmäßige Prüfung </w:t>
            </w:r>
            <w:r w:rsidR="00734690">
              <w:t xml:space="preserve">(Intervall) </w:t>
            </w:r>
            <w:r w:rsidRPr="00CB2685">
              <w:t xml:space="preserve">durch befähigte Person </w:t>
            </w:r>
            <w:r w:rsidR="00102A00">
              <w:t>vornehmen lassen</w:t>
            </w:r>
          </w:p>
          <w:p w14:paraId="345CB391" w14:textId="3226B680" w:rsidR="009D2862" w:rsidRPr="00CB2685" w:rsidRDefault="009D2862" w:rsidP="009D2862">
            <w:pPr>
              <w:pStyle w:val="Listenebene1"/>
            </w:pPr>
            <w:r w:rsidRPr="00CB2685">
              <w:t>Instandhaltung entsprechend den Vorgaben des Herstellers</w:t>
            </w:r>
            <w:r w:rsidR="002C77BC">
              <w:t xml:space="preserve"> durchführen</w:t>
            </w:r>
            <w:r w:rsidR="00102A00">
              <w:t xml:space="preserve"> lassen</w:t>
            </w:r>
          </w:p>
          <w:p w14:paraId="7C9972CC" w14:textId="7FF63253" w:rsidR="008822F8" w:rsidRPr="008822F8" w:rsidRDefault="009D2862" w:rsidP="009D2862">
            <w:pPr>
              <w:pStyle w:val="Listenebene1"/>
            </w:pPr>
            <w:r w:rsidRPr="00CB2685">
              <w:t>Reparaturen nur durch beauftragte und fachkundige Personen bzw. Fachfirmen</w:t>
            </w:r>
            <w:r w:rsidR="002C77BC">
              <w:t xml:space="preserve"> durchführen lassen</w:t>
            </w:r>
          </w:p>
        </w:tc>
      </w:tr>
    </w:tbl>
    <w:p w14:paraId="1AF01566" w14:textId="77777777" w:rsidR="000D5C63" w:rsidRDefault="00C82C24" w:rsidP="00357BA4">
      <w:r>
        <w:t>Datum, Unterschrift</w:t>
      </w:r>
    </w:p>
    <w:p w14:paraId="0771ABD8" w14:textId="77777777" w:rsidR="00C82C24" w:rsidRDefault="00C82C24" w:rsidP="00357BA4"/>
    <w:p w14:paraId="2EDA4361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50DD1" w14:textId="77777777" w:rsidR="009D4BE4" w:rsidRDefault="009D4BE4" w:rsidP="005C4990">
      <w:r>
        <w:separator/>
      </w:r>
    </w:p>
  </w:endnote>
  <w:endnote w:type="continuationSeparator" w:id="0">
    <w:p w14:paraId="625737A0" w14:textId="77777777" w:rsidR="009D4BE4" w:rsidRDefault="009D4BE4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5516" w14:textId="77777777" w:rsidR="009D4BE4" w:rsidRDefault="009D4BE4" w:rsidP="005C4990">
      <w:r>
        <w:separator/>
      </w:r>
    </w:p>
  </w:footnote>
  <w:footnote w:type="continuationSeparator" w:id="0">
    <w:p w14:paraId="1BF8A488" w14:textId="77777777" w:rsidR="009D4BE4" w:rsidRDefault="009D4BE4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77678"/>
    <w:multiLevelType w:val="hybridMultilevel"/>
    <w:tmpl w:val="61E03AB6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4"/>
  </w:num>
  <w:num w:numId="4">
    <w:abstractNumId w:val="43"/>
  </w:num>
  <w:num w:numId="5">
    <w:abstractNumId w:val="38"/>
  </w:num>
  <w:num w:numId="6">
    <w:abstractNumId w:val="4"/>
  </w:num>
  <w:num w:numId="7">
    <w:abstractNumId w:val="19"/>
  </w:num>
  <w:num w:numId="8">
    <w:abstractNumId w:val="0"/>
  </w:num>
  <w:num w:numId="9">
    <w:abstractNumId w:val="13"/>
  </w:num>
  <w:num w:numId="10">
    <w:abstractNumId w:val="23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28"/>
  </w:num>
  <w:num w:numId="14">
    <w:abstractNumId w:val="27"/>
  </w:num>
  <w:num w:numId="15">
    <w:abstractNumId w:val="20"/>
  </w:num>
  <w:num w:numId="16">
    <w:abstractNumId w:val="31"/>
  </w:num>
  <w:num w:numId="17">
    <w:abstractNumId w:val="14"/>
  </w:num>
  <w:num w:numId="18">
    <w:abstractNumId w:val="17"/>
  </w:num>
  <w:num w:numId="19">
    <w:abstractNumId w:val="11"/>
  </w:num>
  <w:num w:numId="20">
    <w:abstractNumId w:val="26"/>
  </w:num>
  <w:num w:numId="21">
    <w:abstractNumId w:val="8"/>
  </w:num>
  <w:num w:numId="22">
    <w:abstractNumId w:val="2"/>
  </w:num>
  <w:num w:numId="23">
    <w:abstractNumId w:val="29"/>
  </w:num>
  <w:num w:numId="24">
    <w:abstractNumId w:val="1"/>
  </w:num>
  <w:num w:numId="25">
    <w:abstractNumId w:val="30"/>
  </w:num>
  <w:num w:numId="26">
    <w:abstractNumId w:val="36"/>
  </w:num>
  <w:num w:numId="27">
    <w:abstractNumId w:val="33"/>
  </w:num>
  <w:num w:numId="28">
    <w:abstractNumId w:val="9"/>
  </w:num>
  <w:num w:numId="29">
    <w:abstractNumId w:val="42"/>
  </w:num>
  <w:num w:numId="30">
    <w:abstractNumId w:val="15"/>
  </w:num>
  <w:num w:numId="31">
    <w:abstractNumId w:val="12"/>
  </w:num>
  <w:num w:numId="32">
    <w:abstractNumId w:val="35"/>
  </w:num>
  <w:num w:numId="33">
    <w:abstractNumId w:val="32"/>
  </w:num>
  <w:num w:numId="34">
    <w:abstractNumId w:val="24"/>
  </w:num>
  <w:num w:numId="35">
    <w:abstractNumId w:val="25"/>
  </w:num>
  <w:num w:numId="36">
    <w:abstractNumId w:val="41"/>
  </w:num>
  <w:num w:numId="37">
    <w:abstractNumId w:val="40"/>
  </w:num>
  <w:num w:numId="38">
    <w:abstractNumId w:val="10"/>
  </w:num>
  <w:num w:numId="39">
    <w:abstractNumId w:val="3"/>
  </w:num>
  <w:num w:numId="40">
    <w:abstractNumId w:val="21"/>
  </w:num>
  <w:num w:numId="41">
    <w:abstractNumId w:val="5"/>
  </w:num>
  <w:num w:numId="42">
    <w:abstractNumId w:val="22"/>
  </w:num>
  <w:num w:numId="43">
    <w:abstractNumId w:val="18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EF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02A00"/>
    <w:rsid w:val="001140B7"/>
    <w:rsid w:val="00116FE4"/>
    <w:rsid w:val="001207AD"/>
    <w:rsid w:val="001213D2"/>
    <w:rsid w:val="0012374F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C77BC"/>
    <w:rsid w:val="002D1ECD"/>
    <w:rsid w:val="002D6451"/>
    <w:rsid w:val="002E131B"/>
    <w:rsid w:val="002E5384"/>
    <w:rsid w:val="002E757F"/>
    <w:rsid w:val="002F5451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07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455F8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31DF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60D48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34690"/>
    <w:rsid w:val="007472F8"/>
    <w:rsid w:val="00765441"/>
    <w:rsid w:val="00765A90"/>
    <w:rsid w:val="0077269C"/>
    <w:rsid w:val="007845CE"/>
    <w:rsid w:val="007A56C8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2AE8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4413"/>
    <w:rsid w:val="00915CA1"/>
    <w:rsid w:val="00922C18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2862"/>
    <w:rsid w:val="009D4BE4"/>
    <w:rsid w:val="009D7F7C"/>
    <w:rsid w:val="009E1A66"/>
    <w:rsid w:val="009E1A68"/>
    <w:rsid w:val="009F0404"/>
    <w:rsid w:val="009F7C97"/>
    <w:rsid w:val="00A0737C"/>
    <w:rsid w:val="00A07F74"/>
    <w:rsid w:val="00A20F17"/>
    <w:rsid w:val="00A238EF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261F7"/>
    <w:rsid w:val="00B3386D"/>
    <w:rsid w:val="00B431DC"/>
    <w:rsid w:val="00B47944"/>
    <w:rsid w:val="00B532AF"/>
    <w:rsid w:val="00B6758C"/>
    <w:rsid w:val="00B757AE"/>
    <w:rsid w:val="00B8137C"/>
    <w:rsid w:val="00B819A4"/>
    <w:rsid w:val="00B9111D"/>
    <w:rsid w:val="00B91498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25A25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33F04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0DA"/>
    <w:rsid w:val="00E6763B"/>
    <w:rsid w:val="00E8151F"/>
    <w:rsid w:val="00E81721"/>
    <w:rsid w:val="00E85005"/>
    <w:rsid w:val="00EB5E72"/>
    <w:rsid w:val="00EB72A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B079F"/>
    <w:rsid w:val="00FB70AE"/>
    <w:rsid w:val="00FD3BE1"/>
    <w:rsid w:val="00FE2DB1"/>
    <w:rsid w:val="00FE7684"/>
    <w:rsid w:val="00FF034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CE8207"/>
  <w15:docId w15:val="{63A62C01-C21B-4C83-82F9-B5EBCCC3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9D2862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86EFE-414C-4A9A-A40B-819F37DB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100-28 - Druckluft-Schlagschrauber - Muster-Betriebsanweisung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100-28 - Druckluft-Schlagschrauber - Muster-Betriebsanweisung</dc:title>
  <dc:creator>Berufsgenossenschaft Handel und Warenlogistik (BGHW)</dc:creator>
  <cp:lastModifiedBy>Richarz, Saskia</cp:lastModifiedBy>
  <cp:revision>18</cp:revision>
  <cp:lastPrinted>2024-07-19T05:45:00Z</cp:lastPrinted>
  <dcterms:created xsi:type="dcterms:W3CDTF">2024-08-28T07:53:00Z</dcterms:created>
  <dcterms:modified xsi:type="dcterms:W3CDTF">2026-03-27T03:27:00Z</dcterms:modified>
</cp:coreProperties>
</file>