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9A367A4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CDA7C8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64E75F31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B3BBE3C" w14:textId="6FED6AE5" w:rsidR="00BF3102" w:rsidRPr="00BF3102" w:rsidRDefault="00A33C98" w:rsidP="00BF3102">
            <w:pPr>
              <w:pStyle w:val="Titel"/>
            </w:pPr>
            <w:r>
              <w:t>Plattensägen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DFDB8B2" w14:textId="7EED0ADD" w:rsidR="00FB079F" w:rsidRDefault="00FB079F" w:rsidP="00F11D9D">
            <w:pPr>
              <w:jc w:val="right"/>
            </w:pPr>
            <w:r>
              <w:t>Stand: TT.MM.</w:t>
            </w:r>
            <w:r w:rsidR="00637222">
              <w:t>JJJJ</w:t>
            </w:r>
          </w:p>
        </w:tc>
      </w:tr>
      <w:tr w:rsidR="00FB079F" w14:paraId="6B01002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CBFCC2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8AC73D1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AE414DC" w14:textId="77777777" w:rsidR="00FB079F" w:rsidRDefault="00FB079F" w:rsidP="00F11D9D">
            <w:pPr>
              <w:pStyle w:val="berschrift1"/>
            </w:pPr>
          </w:p>
        </w:tc>
      </w:tr>
      <w:tr w:rsidR="008168DD" w14:paraId="3573116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070D0C3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305799F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41785C1" w14:textId="43AA0343" w:rsidR="008168DD" w:rsidRPr="00F11D9D" w:rsidRDefault="008168DD" w:rsidP="00A33C98">
            <w:r w:rsidRPr="00F11D9D">
              <w:t>Tätigkeit</w:t>
            </w:r>
            <w:r w:rsidR="0008036B">
              <w:t>:</w:t>
            </w:r>
            <w:r w:rsidR="00A33C98">
              <w:t xml:space="preserve"> Arbeiten an Plattensägen</w:t>
            </w:r>
          </w:p>
        </w:tc>
      </w:tr>
      <w:tr w:rsidR="00FB079F" w14:paraId="5F87F69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A6FA9E3" w14:textId="77777777" w:rsidR="00FB079F" w:rsidRPr="00E903C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8D51A8B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2681F5D" w14:textId="77777777" w:rsidR="00FB079F" w:rsidRDefault="00FB079F" w:rsidP="00F11D9D">
            <w:pPr>
              <w:pStyle w:val="berschrift1"/>
            </w:pPr>
          </w:p>
        </w:tc>
      </w:tr>
      <w:tr w:rsidR="008168DD" w14:paraId="42F5E6A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246D5E7" w14:textId="77777777" w:rsidR="008168DD" w:rsidRPr="00E903CF" w:rsidRDefault="00A33C98" w:rsidP="001B600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2398CDCE" wp14:editId="381C1DAB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686B6" w14:textId="54520B37" w:rsidR="00A33C98" w:rsidRPr="00E903CF" w:rsidRDefault="00A33C98" w:rsidP="001B600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6A850D27" wp14:editId="0D5678A6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678ED4C" w14:textId="77777777" w:rsidR="00A33C98" w:rsidRDefault="00A33C98" w:rsidP="00A33C98">
            <w:pPr>
              <w:pStyle w:val="Listenebene1"/>
            </w:pPr>
            <w:r>
              <w:t>Gefahr schwerster Körperverletzungen</w:t>
            </w:r>
          </w:p>
          <w:p w14:paraId="383439C0" w14:textId="77777777" w:rsidR="00A33C98" w:rsidRDefault="00A33C98" w:rsidP="00A33C98">
            <w:pPr>
              <w:pStyle w:val="Listenebene1"/>
            </w:pPr>
            <w:r>
              <w:t>Gehörschäden durch hohe Lärmpegel</w:t>
            </w:r>
          </w:p>
          <w:p w14:paraId="46985CFB" w14:textId="77777777" w:rsidR="00A33C98" w:rsidRDefault="00A33C98" w:rsidP="00A33C98">
            <w:pPr>
              <w:pStyle w:val="Listenebene1"/>
            </w:pPr>
            <w:r>
              <w:t>Brand- und Explosionsgefahr durch Holzstaub</w:t>
            </w:r>
          </w:p>
          <w:p w14:paraId="352AB887" w14:textId="654567E5" w:rsidR="008168DD" w:rsidRDefault="009F5C0A" w:rsidP="005D1088">
            <w:pPr>
              <w:pStyle w:val="Listenebene1"/>
            </w:pPr>
            <w:r>
              <w:t xml:space="preserve">Krebsgefährdung durch den Kontakt mit Hartholzstaub, z. B. von </w:t>
            </w:r>
            <w:r w:rsidR="00A33C98">
              <w:t>Buchen- oder Eichenholz</w:t>
            </w:r>
          </w:p>
        </w:tc>
      </w:tr>
      <w:tr w:rsidR="00FB079F" w14:paraId="54898D5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E9ED681" w14:textId="77777777" w:rsidR="00FB079F" w:rsidRPr="00E903CF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980F64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A936B57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4D7442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B848D12" w14:textId="77777777" w:rsidR="008168DD" w:rsidRPr="00E903CF" w:rsidRDefault="00A33C98" w:rsidP="001B600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48428619" wp14:editId="3B1F474C">
                  <wp:extent cx="612000" cy="613226"/>
                  <wp:effectExtent l="0" t="0" r="0" b="0"/>
                  <wp:docPr id="14" name="Grafik 14" descr="Gebotszeichen „Gehörschutz benutzen“ (M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5486A" w14:textId="77777777" w:rsidR="00A33C98" w:rsidRPr="00E903CF" w:rsidRDefault="00A33C98" w:rsidP="001B600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6D699524" wp14:editId="056A28B3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41E9F" w14:textId="77777777" w:rsidR="00A33C98" w:rsidRPr="00E903CF" w:rsidRDefault="00A33C98" w:rsidP="001B600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46DEC2EE" wp14:editId="1A50B160">
                  <wp:extent cx="612000" cy="612000"/>
                  <wp:effectExtent l="0" t="0" r="0" b="0"/>
                  <wp:docPr id="35" name="Grafik 35" descr="Verbotszeichen „Keine offene Flamme; Feuer, offene Zündquelle und Rauchen verboten“ (P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ompendium.bghw.de/bghw/docs/bghw_symbib/bghw_symbib-Documents/pics/verb_p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563E0" w14:textId="2A879AF0" w:rsidR="00A33C98" w:rsidRPr="00E903CF" w:rsidRDefault="00A33C98" w:rsidP="001B600D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E903CF">
              <w:rPr>
                <w:noProof/>
              </w:rPr>
              <w:drawing>
                <wp:inline distT="0" distB="0" distL="0" distR="0" wp14:anchorId="2F4FA3EF" wp14:editId="07746011">
                  <wp:extent cx="612000" cy="612000"/>
                  <wp:effectExtent l="0" t="0" r="0" b="0"/>
                  <wp:docPr id="15" name="Grafik 15" descr="Verbotszeichen „Zutritt für Unbefugte verboten“ (D-P006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56527F0" w14:textId="4DD929E3" w:rsidR="00A33C98" w:rsidRDefault="00A33C98" w:rsidP="005D1088">
            <w:r>
              <w:t>Vor Arbeitsbeginn</w:t>
            </w:r>
            <w:r w:rsidR="005D1088">
              <w:t>:</w:t>
            </w:r>
          </w:p>
          <w:p w14:paraId="42687F75" w14:textId="77777777" w:rsidR="00526302" w:rsidRDefault="00526302" w:rsidP="005D1088">
            <w:pPr>
              <w:pStyle w:val="Listenebene1"/>
            </w:pPr>
            <w:r>
              <w:t>nur gemäß Auftrag und Befähigung nach Unterweisung bedienen</w:t>
            </w:r>
          </w:p>
          <w:p w14:paraId="0D5FB1B8" w14:textId="5E4CC683" w:rsidR="00A33C98" w:rsidRPr="005D1088" w:rsidRDefault="00A33C98" w:rsidP="005D1088">
            <w:pPr>
              <w:pStyle w:val="Listenebene1"/>
            </w:pPr>
            <w:r w:rsidRPr="005D1088">
              <w:t xml:space="preserve">Umgangsverbot </w:t>
            </w:r>
            <w:r w:rsidR="00F57004">
              <w:t xml:space="preserve">für </w:t>
            </w:r>
            <w:r w:rsidRPr="005D1088">
              <w:t>Jugendliche unter 16 Jahren beachten, 16</w:t>
            </w:r>
            <w:r w:rsidR="00F57004">
              <w:t xml:space="preserve">- bis </w:t>
            </w:r>
            <w:r w:rsidRPr="005D1088">
              <w:t>18</w:t>
            </w:r>
            <w:r w:rsidR="00F57004">
              <w:t>-J</w:t>
            </w:r>
            <w:r w:rsidRPr="005D1088">
              <w:t xml:space="preserve">ährige nur zu Ausbildungszwecken und unter Aufsicht mit den </w:t>
            </w:r>
            <w:r w:rsidR="00F57004">
              <w:t>Sägen</w:t>
            </w:r>
            <w:r w:rsidRPr="005D1088">
              <w:t xml:space="preserve"> arbeiten lassen</w:t>
            </w:r>
          </w:p>
          <w:p w14:paraId="2B319BB7" w14:textId="77777777" w:rsidR="00A33C98" w:rsidRPr="005D1088" w:rsidRDefault="00A33C98" w:rsidP="005D1088">
            <w:pPr>
              <w:pStyle w:val="Listenebene1"/>
            </w:pPr>
            <w:r w:rsidRPr="005D1088">
              <w:t>Gehörschutz, Schutzschuhe und enganliegende Kleidung tragen</w:t>
            </w:r>
          </w:p>
          <w:p w14:paraId="292F73FA" w14:textId="60A7DCE2" w:rsidR="00A33C98" w:rsidRPr="005D1088" w:rsidRDefault="00F57004" w:rsidP="005D1088">
            <w:pPr>
              <w:pStyle w:val="Listenebene1"/>
            </w:pPr>
            <w:r>
              <w:t>aufgrund der</w:t>
            </w:r>
            <w:r w:rsidRPr="005D1088">
              <w:t xml:space="preserve"> Einzugsgefahr </w:t>
            </w:r>
            <w:r w:rsidR="005D1088">
              <w:t>k</w:t>
            </w:r>
            <w:r w:rsidR="00A33C98" w:rsidRPr="005D1088">
              <w:t>eine Schutzhandschuhe verwenden</w:t>
            </w:r>
          </w:p>
          <w:p w14:paraId="1C811603" w14:textId="449C4C08" w:rsidR="00A33C98" w:rsidRPr="005D1088" w:rsidRDefault="00A33C98" w:rsidP="005D1088">
            <w:pPr>
              <w:pStyle w:val="Listenebene1"/>
            </w:pPr>
            <w:r w:rsidRPr="005D1088">
              <w:t>Funktionstüchtigkeit der Sägeschutzhaube und der Absauganlage überprüfen und Sägeblatt auf Beschädigungen</w:t>
            </w:r>
            <w:r w:rsidR="00F57004">
              <w:t xml:space="preserve"> kontrollieren</w:t>
            </w:r>
          </w:p>
          <w:p w14:paraId="1F3642EA" w14:textId="77777777" w:rsidR="00A33C98" w:rsidRPr="005D1088" w:rsidRDefault="00A33C98" w:rsidP="005D1088">
            <w:pPr>
              <w:pStyle w:val="Listenebene1"/>
            </w:pPr>
            <w:r w:rsidRPr="005D1088">
              <w:t>Bedienungsanleitung des Herstellers beachten</w:t>
            </w:r>
          </w:p>
          <w:p w14:paraId="7FB1CBF8" w14:textId="25397BE6" w:rsidR="00A33C98" w:rsidRPr="005D1088" w:rsidRDefault="00A33C98" w:rsidP="005D1088">
            <w:pPr>
              <w:pStyle w:val="Listenebene1"/>
            </w:pPr>
            <w:r w:rsidRPr="005D1088">
              <w:t>Mindestabmessungen des Schnittguts von</w:t>
            </w:r>
            <w:r w:rsidR="00F57004">
              <w:t xml:space="preserve"> (L</w:t>
            </w:r>
            <w:r w:rsidRPr="005D1088">
              <w:t xml:space="preserve">änge und Breite </w:t>
            </w:r>
            <w:r w:rsidR="00F57004">
              <w:t xml:space="preserve">in mm) </w:t>
            </w:r>
            <w:r w:rsidRPr="005D1088">
              <w:t>nicht untersch</w:t>
            </w:r>
            <w:r w:rsidR="00F57004">
              <w:t>reiten – die</w:t>
            </w:r>
            <w:r w:rsidRPr="005D1088">
              <w:t xml:space="preserve"> Mindestmaße sind der Bedienungsanleitung des Herstellers sowie der Gefährdungsbeurteilung zu entnehmen</w:t>
            </w:r>
          </w:p>
          <w:p w14:paraId="660B1CB3" w14:textId="6101F9F7" w:rsidR="00A33C98" w:rsidRDefault="00A33C98" w:rsidP="001B600D">
            <w:pPr>
              <w:spacing w:before="120"/>
            </w:pPr>
            <w:r>
              <w:t>Beim Sägen</w:t>
            </w:r>
            <w:r w:rsidR="005D1088">
              <w:t>:</w:t>
            </w:r>
          </w:p>
          <w:p w14:paraId="5358F843" w14:textId="7B936EA2" w:rsidR="00A33C98" w:rsidRPr="005D1088" w:rsidRDefault="00526302" w:rsidP="005D1088">
            <w:pPr>
              <w:pStyle w:val="Listenebene1"/>
            </w:pPr>
            <w:r>
              <w:t>nicht rauchen</w:t>
            </w:r>
          </w:p>
          <w:p w14:paraId="1738F823" w14:textId="20B1D340" w:rsidR="00A33C98" w:rsidRPr="005D1088" w:rsidRDefault="005D1088" w:rsidP="005D1088">
            <w:pPr>
              <w:pStyle w:val="Listenebene1"/>
            </w:pPr>
            <w:r>
              <w:t>n</w:t>
            </w:r>
            <w:r w:rsidR="00A33C98" w:rsidRPr="005D1088">
              <w:t>iemals vor die Schutzhaube greifen</w:t>
            </w:r>
          </w:p>
          <w:p w14:paraId="7F94095D" w14:textId="1D29464C" w:rsidR="00A33C98" w:rsidRPr="005D1088" w:rsidRDefault="005D1088" w:rsidP="005D1088">
            <w:pPr>
              <w:pStyle w:val="Listenebene1"/>
            </w:pPr>
            <w:r>
              <w:t>n</w:t>
            </w:r>
            <w:r w:rsidR="00A33C98" w:rsidRPr="005D1088">
              <w:t>iemals hinter das Schnittgut greifen</w:t>
            </w:r>
          </w:p>
          <w:p w14:paraId="6D382CE5" w14:textId="77777777" w:rsidR="00A33C98" w:rsidRPr="005D1088" w:rsidRDefault="00A33C98" w:rsidP="005D1088">
            <w:pPr>
              <w:pStyle w:val="Listenebene1"/>
            </w:pPr>
            <w:r w:rsidRPr="005D1088">
              <w:t>Spaltkeil verwenden</w:t>
            </w:r>
          </w:p>
          <w:p w14:paraId="1F1F2DA0" w14:textId="77777777" w:rsidR="00A33C98" w:rsidRPr="005D1088" w:rsidRDefault="00A33C98" w:rsidP="005D1088">
            <w:pPr>
              <w:pStyle w:val="Listenebene1"/>
            </w:pPr>
            <w:r w:rsidRPr="005D1088">
              <w:t>Staubbehälter regelmäßig entleeren</w:t>
            </w:r>
          </w:p>
          <w:p w14:paraId="744A6067" w14:textId="23DF7005" w:rsidR="00A33C98" w:rsidRDefault="00A33C98" w:rsidP="001B600D">
            <w:pPr>
              <w:spacing w:before="120"/>
            </w:pPr>
            <w:r>
              <w:t>Im Arbeitsbereich</w:t>
            </w:r>
            <w:r w:rsidR="005D1088">
              <w:t>:</w:t>
            </w:r>
          </w:p>
          <w:p w14:paraId="64613A7D" w14:textId="77777777" w:rsidR="00A33C98" w:rsidRPr="005D1088" w:rsidRDefault="00A33C98" w:rsidP="005D1088">
            <w:pPr>
              <w:pStyle w:val="Listenebene1"/>
            </w:pPr>
            <w:r w:rsidRPr="005D1088">
              <w:t>Arbeitsbereich für den Zutritt durch Unbefugte absperren</w:t>
            </w:r>
          </w:p>
          <w:p w14:paraId="580577F1" w14:textId="2AE32DA1" w:rsidR="008168DD" w:rsidRDefault="00A33C98" w:rsidP="005D1088">
            <w:pPr>
              <w:pStyle w:val="Listenebene1"/>
            </w:pPr>
            <w:r w:rsidRPr="005D1088">
              <w:t>Holzstaub absaugen, nicht mit einem Besen kehren</w:t>
            </w:r>
          </w:p>
        </w:tc>
      </w:tr>
      <w:tr w:rsidR="00F12127" w14:paraId="0AB210C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15E395A" w14:textId="77777777" w:rsidR="00FB079F" w:rsidRPr="00E903CF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6CAF97B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3D1979C" w14:textId="77777777" w:rsidR="00FB079F" w:rsidRDefault="00FB079F" w:rsidP="00F11D9D">
            <w:pPr>
              <w:pStyle w:val="berschrift1"/>
            </w:pPr>
          </w:p>
        </w:tc>
      </w:tr>
      <w:tr w:rsidR="009D7F7C" w14:paraId="00157EB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9726FF4" w14:textId="095A79CE" w:rsidR="009D7F7C" w:rsidRPr="00E903CF" w:rsidRDefault="00A33C98" w:rsidP="001B600D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E903CF">
              <w:rPr>
                <w:rFonts w:ascii="Helvetica" w:hAnsi="Helvetica" w:cs="Helvetica"/>
                <w:noProof/>
              </w:rPr>
              <w:drawing>
                <wp:inline distT="0" distB="0" distL="0" distR="0" wp14:anchorId="6EFF88A8" wp14:editId="66C6B219">
                  <wp:extent cx="612000" cy="612000"/>
                  <wp:effectExtent l="0" t="0" r="0" b="0"/>
                  <wp:docPr id="55" name="Grafik 55" descr="Gebotszeichen „Netzstecker ziehen“ (M006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6_Netzstecker-zie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52164F5" w14:textId="0B484E38" w:rsidR="00A33C98" w:rsidRDefault="005D1088" w:rsidP="00A33C98">
            <w:pPr>
              <w:pStyle w:val="Listenebene1"/>
            </w:pPr>
            <w:r>
              <w:t>b</w:t>
            </w:r>
            <w:r w:rsidR="00A33C98">
              <w:t>ei klemmender Schutzhaube sofort Hauptschalter der Plattensäge ausschalten</w:t>
            </w:r>
            <w:r w:rsidR="00F57004">
              <w:t>; e</w:t>
            </w:r>
            <w:r w:rsidR="00A33C98">
              <w:t>rst nach Stillstand des Sägeblatts Störungsbeseitigung vornehmen</w:t>
            </w:r>
          </w:p>
          <w:p w14:paraId="02AE82F9" w14:textId="1F2F102D" w:rsidR="00A33C98" w:rsidRDefault="00526302" w:rsidP="005D1088">
            <w:pPr>
              <w:pStyle w:val="Listenebene1"/>
            </w:pPr>
            <w:r>
              <w:t xml:space="preserve">Anlage </w:t>
            </w:r>
            <w:r w:rsidR="005D1088">
              <w:t>b</w:t>
            </w:r>
            <w:r w:rsidR="00A33C98">
              <w:t xml:space="preserve">ei sicherheitsrelevanten Mängeln </w:t>
            </w:r>
            <w:r w:rsidR="001B600D">
              <w:t xml:space="preserve">oder Unfällen </w:t>
            </w:r>
            <w:r w:rsidR="00A33C98">
              <w:t>abschalten und gegen weitere Benutzung sichern</w:t>
            </w:r>
          </w:p>
          <w:p w14:paraId="363DE8B7" w14:textId="7BE33430" w:rsidR="00526302" w:rsidRDefault="00526302" w:rsidP="005D1088">
            <w:pPr>
              <w:pStyle w:val="Listenebene1"/>
            </w:pPr>
            <w:r>
              <w:t>Führungskraft (Name) über Mängel informieren (Telefonnummer)</w:t>
            </w:r>
          </w:p>
        </w:tc>
      </w:tr>
      <w:tr w:rsidR="009D7F7C" w14:paraId="20CCA95C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3ABCC5C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0CBCC01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255DF6AA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48BF4D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689E5FB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3A92027" wp14:editId="6A4353CE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348AF2D" w14:textId="77777777" w:rsidR="0008036B" w:rsidRDefault="007142AD" w:rsidP="00A33C98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675438A" w14:textId="77777777" w:rsidR="007142AD" w:rsidRDefault="0008036B" w:rsidP="00A33C98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7BACD813" w14:textId="77777777" w:rsidR="007142AD" w:rsidRDefault="007142AD" w:rsidP="00A33C98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30EA5407" w14:textId="77777777" w:rsidR="007142AD" w:rsidRDefault="00F06650" w:rsidP="00A33C98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8A66597" w14:textId="0DE5C9E4" w:rsidR="009D7F7C" w:rsidRDefault="00E53728" w:rsidP="00A33C98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1B600D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1B600D">
              <w:t xml:space="preserve"> (Was?)</w:t>
            </w:r>
          </w:p>
          <w:p w14:paraId="12940B8E" w14:textId="0DF6F91A" w:rsidR="00A33C98" w:rsidRDefault="00AD0AE3" w:rsidP="001B600D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723D01E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3BD28A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A08BF17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C97AFB8" w14:textId="77777777" w:rsidR="009D7F7C" w:rsidRDefault="009D7F7C" w:rsidP="00F11D9D">
            <w:pPr>
              <w:pStyle w:val="berschrift1"/>
            </w:pPr>
          </w:p>
        </w:tc>
      </w:tr>
      <w:tr w:rsidR="008822F8" w14:paraId="0D4D581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97FEA5E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2B4EE8FF" w14:textId="33BFAA6D" w:rsidR="008822F8" w:rsidRPr="008822F8" w:rsidRDefault="00A33C98" w:rsidP="005D1088">
            <w:pPr>
              <w:pStyle w:val="Listenebene1"/>
            </w:pPr>
            <w:r>
              <w:t>Reparaturen nur durch Fachpersonal</w:t>
            </w:r>
            <w:r w:rsidR="001B600D">
              <w:t xml:space="preserve"> durchführen lassen</w:t>
            </w:r>
          </w:p>
        </w:tc>
      </w:tr>
    </w:tbl>
    <w:p w14:paraId="6B39B2A3" w14:textId="77777777" w:rsidR="000D5C63" w:rsidRDefault="00C82C24" w:rsidP="00357BA4">
      <w:r>
        <w:t>Datum, Unterschrift</w:t>
      </w:r>
    </w:p>
    <w:p w14:paraId="1F870536" w14:textId="77777777" w:rsidR="00C82C24" w:rsidRDefault="00C82C24" w:rsidP="00357BA4"/>
    <w:p w14:paraId="19DFB4F9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35EF" w14:textId="77777777" w:rsidR="0068099C" w:rsidRDefault="0068099C" w:rsidP="005C4990">
      <w:r>
        <w:separator/>
      </w:r>
    </w:p>
  </w:endnote>
  <w:endnote w:type="continuationSeparator" w:id="0">
    <w:p w14:paraId="7AF424D2" w14:textId="77777777" w:rsidR="0068099C" w:rsidRDefault="0068099C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3CC40" w14:textId="77777777" w:rsidR="0068099C" w:rsidRDefault="0068099C" w:rsidP="005C4990">
      <w:r>
        <w:separator/>
      </w:r>
    </w:p>
  </w:footnote>
  <w:footnote w:type="continuationSeparator" w:id="0">
    <w:p w14:paraId="505C53A4" w14:textId="77777777" w:rsidR="0068099C" w:rsidRDefault="0068099C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B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3DE3"/>
    <w:rsid w:val="001140B7"/>
    <w:rsid w:val="00116FE4"/>
    <w:rsid w:val="001207AD"/>
    <w:rsid w:val="001213D2"/>
    <w:rsid w:val="00135960"/>
    <w:rsid w:val="001400E0"/>
    <w:rsid w:val="0014475F"/>
    <w:rsid w:val="00154F62"/>
    <w:rsid w:val="001846B9"/>
    <w:rsid w:val="00191DF4"/>
    <w:rsid w:val="00192660"/>
    <w:rsid w:val="00195FCE"/>
    <w:rsid w:val="001A1968"/>
    <w:rsid w:val="001A3691"/>
    <w:rsid w:val="001B448B"/>
    <w:rsid w:val="001B600D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34A36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02E0"/>
    <w:rsid w:val="004E689F"/>
    <w:rsid w:val="004F0791"/>
    <w:rsid w:val="0050297D"/>
    <w:rsid w:val="005041D4"/>
    <w:rsid w:val="00506E6A"/>
    <w:rsid w:val="00507DB0"/>
    <w:rsid w:val="00507E0B"/>
    <w:rsid w:val="00526302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D1088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37222"/>
    <w:rsid w:val="0064577C"/>
    <w:rsid w:val="0065015E"/>
    <w:rsid w:val="006521ED"/>
    <w:rsid w:val="00653877"/>
    <w:rsid w:val="00662FD4"/>
    <w:rsid w:val="006663A3"/>
    <w:rsid w:val="00666562"/>
    <w:rsid w:val="0067066B"/>
    <w:rsid w:val="0068099C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35BBF"/>
    <w:rsid w:val="007472F8"/>
    <w:rsid w:val="00765441"/>
    <w:rsid w:val="00765A90"/>
    <w:rsid w:val="0077269C"/>
    <w:rsid w:val="007845CE"/>
    <w:rsid w:val="007A4531"/>
    <w:rsid w:val="007B3820"/>
    <w:rsid w:val="007B4EFD"/>
    <w:rsid w:val="007B5FAC"/>
    <w:rsid w:val="007C62A9"/>
    <w:rsid w:val="007C770B"/>
    <w:rsid w:val="007D22D7"/>
    <w:rsid w:val="007D4EDA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5C0A"/>
    <w:rsid w:val="009F7C97"/>
    <w:rsid w:val="00A0737C"/>
    <w:rsid w:val="00A07F74"/>
    <w:rsid w:val="00A20F17"/>
    <w:rsid w:val="00A33C98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903CF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11B9"/>
    <w:rsid w:val="00F57004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E6B6"/>
  <w15:docId w15:val="{8405330B-1867-400D-B82A-DD2E3532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A33C98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72BD-458B-46F1-9DA4-943178C0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100-12 - Plattensägen - Muster-Betriebsanweisung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100-12 - Plattensägen - Muster-Betriebsanweisung</dc:title>
  <dc:creator>Berufsgenossenschaft Handel und Warenlogistik (BGHW)</dc:creator>
  <cp:lastModifiedBy>Richarz, Saskia</cp:lastModifiedBy>
  <cp:revision>13</cp:revision>
  <cp:lastPrinted>2024-07-19T05:45:00Z</cp:lastPrinted>
  <dcterms:created xsi:type="dcterms:W3CDTF">2024-09-13T12:39:00Z</dcterms:created>
  <dcterms:modified xsi:type="dcterms:W3CDTF">2026-03-27T04:27:00Z</dcterms:modified>
</cp:coreProperties>
</file>