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295" w:rsidRDefault="00201295" w:rsidP="00201295">
      <w:pPr>
        <w:pStyle w:val="Titel"/>
      </w:pPr>
      <w:r>
        <w:t>Bestellung</w:t>
      </w:r>
      <w:r w:rsidR="0072126D">
        <w:br w:type="textWrapping" w:clear="all"/>
      </w:r>
      <w:r>
        <w:t>zur</w:t>
      </w:r>
      <w:r w:rsidR="0072126D">
        <w:t>/zum</w:t>
      </w:r>
      <w:r>
        <w:t xml:space="preserve"> Sicherheitsbeauftragten</w:t>
      </w:r>
      <w:r w:rsidR="0072126D">
        <w:br w:type="textWrapping" w:clear="all"/>
      </w:r>
      <w:r>
        <w:t>gemäß § 22 SGB VII und § 20 DGUV Vorschrift 1</w:t>
      </w:r>
    </w:p>
    <w:p w:rsidR="00201295" w:rsidRDefault="00201295" w:rsidP="0072126D">
      <w:pPr>
        <w:spacing w:before="480"/>
      </w:pPr>
      <w:r>
        <w:t xml:space="preserve">Herr/Frau </w:t>
      </w:r>
      <w:sdt>
        <w:sdtPr>
          <w:id w:val="-1292980964"/>
          <w:placeholder>
            <w:docPart w:val="E0CD85F97900429D83D5414068D5C36B"/>
          </w:placeholder>
          <w:showingPlcHdr/>
        </w:sdtPr>
        <w:sdtEndPr/>
        <w:sdtContent>
          <w:r w:rsidR="005859B6" w:rsidRPr="005859B6">
            <w:rPr>
              <w:rStyle w:val="Platzhaltertext"/>
              <w:color w:val="004994"/>
            </w:rPr>
            <w:t>Klicken oder tippen Sie hier, um den vollständigen Namen einzugeben.</w:t>
          </w:r>
        </w:sdtContent>
      </w:sdt>
    </w:p>
    <w:p w:rsidR="005859B6" w:rsidRDefault="00201295" w:rsidP="005859B6">
      <w:r>
        <w:t>wird für den Betrieb/die Abteilungen</w:t>
      </w:r>
    </w:p>
    <w:sdt>
      <w:sdtPr>
        <w:id w:val="-409384649"/>
        <w:placeholder>
          <w:docPart w:val="4785213A306F4071B12AA7475F258083"/>
        </w:placeholder>
        <w:showingPlcHdr/>
      </w:sdtPr>
      <w:sdtEndPr/>
      <w:sdtContent>
        <w:p w:rsidR="00201295" w:rsidRDefault="005859B6" w:rsidP="00201295">
          <w:r w:rsidRPr="005859B6">
            <w:rPr>
              <w:rStyle w:val="Platzhaltertext"/>
              <w:color w:val="004994"/>
            </w:rPr>
            <w:t>Klicken oder tippen Sie hier, um die den Betrieb/die Abteilungen einzugeben.</w:t>
          </w:r>
        </w:p>
      </w:sdtContent>
    </w:sdt>
    <w:p w:rsidR="00201295" w:rsidRDefault="00201295" w:rsidP="0072126D">
      <w:pPr>
        <w:spacing w:before="480"/>
      </w:pPr>
      <w:r>
        <w:t>der Firma</w:t>
      </w:r>
    </w:p>
    <w:sdt>
      <w:sdtPr>
        <w:id w:val="-708417202"/>
        <w:placeholder>
          <w:docPart w:val="5B8735E878584296A1643CFBD14BAB4D"/>
        </w:placeholder>
        <w:showingPlcHdr/>
      </w:sdtPr>
      <w:sdtEndPr/>
      <w:sdtContent>
        <w:p w:rsidR="005859B6" w:rsidRDefault="005859B6" w:rsidP="005859B6">
          <w:r w:rsidRPr="005859B6">
            <w:rPr>
              <w:rStyle w:val="Platzhaltertext"/>
              <w:color w:val="004994"/>
            </w:rPr>
            <w:t>Klicken oder tippen Sie hier, um Name und Anschrift der Firma einzugeben.</w:t>
          </w:r>
        </w:p>
      </w:sdtContent>
    </w:sdt>
    <w:p w:rsidR="00201295" w:rsidRDefault="00201295" w:rsidP="0072126D">
      <w:pPr>
        <w:spacing w:before="480"/>
      </w:pPr>
      <w:r>
        <w:t>zur</w:t>
      </w:r>
      <w:r w:rsidR="0072126D">
        <w:t xml:space="preserve">/zum </w:t>
      </w:r>
      <w:r>
        <w:t>Sicherheitsbeauftragten</w:t>
      </w:r>
      <w:r w:rsidR="0072126D">
        <w:t xml:space="preserve"> </w:t>
      </w:r>
      <w:r>
        <w:t>ernannt.</w:t>
      </w:r>
    </w:p>
    <w:p w:rsidR="00201295" w:rsidRDefault="00201295" w:rsidP="0072126D">
      <w:pPr>
        <w:spacing w:before="480"/>
      </w:pPr>
      <w:r>
        <w:t>Zu den Aufgaben der Sicherheitsbeauftragten gehört es, insbesondere</w:t>
      </w:r>
    </w:p>
    <w:p w:rsidR="00201295" w:rsidRDefault="00201295" w:rsidP="00201295">
      <w:pPr>
        <w:pStyle w:val="Listenebene1"/>
      </w:pPr>
      <w:r>
        <w:t>die Unternehmensleitung oder deren Vertretung bei der Durchführung der Maßnahmen zur Verhütung von Arbeitsunfällen, Berufskrankheiten und arbeitsbedingten Gesundheitsgefahren zu unterstützen,</w:t>
      </w:r>
    </w:p>
    <w:p w:rsidR="00201295" w:rsidRDefault="00201295" w:rsidP="00201295">
      <w:pPr>
        <w:pStyle w:val="Listenebene1"/>
      </w:pPr>
      <w:r>
        <w:t>sich vom Vorhandensein und der ordnungsgemäßen Benutzung der vorgeschriebenen Schutzeinrichtungen und persönlicher Schutzausrüstungen zu überzeugen,</w:t>
      </w:r>
    </w:p>
    <w:p w:rsidR="00201295" w:rsidRDefault="00201295" w:rsidP="00201295">
      <w:pPr>
        <w:pStyle w:val="Listenebene1"/>
      </w:pPr>
      <w:r>
        <w:t>auf Unfall- und Gesundheitsgefahren für die Versicherten aufmerksam zu machen.</w:t>
      </w:r>
    </w:p>
    <w:p w:rsidR="00201295" w:rsidRDefault="00201295" w:rsidP="0072126D">
      <w:pPr>
        <w:spacing w:before="480"/>
      </w:pPr>
      <w:r>
        <w:t>Sicherheitsbeauftragte dürfen wegen der Erfüllung der ihnen übertragenen Aufgaben nicht benachteiligt werden.</w:t>
      </w:r>
    </w:p>
    <w:p w:rsidR="004D7F8C" w:rsidRDefault="00201295" w:rsidP="0072126D">
      <w:pPr>
        <w:spacing w:before="480" w:after="480"/>
      </w:pPr>
      <w:r>
        <w:t>Gesetzestexte und weitere Hinweise finden sich auf de</w:t>
      </w:r>
      <w:r w:rsidR="0072126D">
        <w:t>r Rückseite</w:t>
      </w:r>
      <w:r>
        <w:t>.</w:t>
      </w:r>
    </w:p>
    <w:tbl>
      <w:tblPr>
        <w:tblStyle w:val="Tabellenraster1"/>
        <w:tblW w:w="10347" w:type="dxa"/>
        <w:tblLook w:val="04A0" w:firstRow="1" w:lastRow="0" w:firstColumn="1" w:lastColumn="0" w:noHBand="0" w:noVBand="1"/>
      </w:tblPr>
      <w:tblGrid>
        <w:gridCol w:w="4678"/>
        <w:gridCol w:w="992"/>
        <w:gridCol w:w="4677"/>
      </w:tblGrid>
      <w:tr w:rsidR="00015999" w:rsidTr="00063DED">
        <w:trPr>
          <w:trHeight w:val="765"/>
        </w:trPr>
        <w:sdt>
          <w:sdtPr>
            <w:alias w:val="Ort und Datum Pflichtenübertragung"/>
            <w:tag w:val="Ort und Datum Pflichtenübertragung"/>
            <w:id w:val="1548110965"/>
            <w:placeholder>
              <w:docPart w:val="34B105BB40E846849AD854A483E19AD1"/>
            </w:placeholder>
            <w:showingPlcHdr/>
          </w:sdtPr>
          <w:sdtContent>
            <w:tc>
              <w:tcPr>
                <w:tcW w:w="4678" w:type="dxa"/>
                <w:tcBorders>
                  <w:top w:val="nil"/>
                  <w:left w:val="nil"/>
                  <w:bottom w:val="single" w:sz="4" w:space="0" w:color="auto"/>
                  <w:right w:val="nil"/>
                </w:tcBorders>
                <w:vAlign w:val="bottom"/>
              </w:tcPr>
              <w:p w:rsidR="00015999" w:rsidRDefault="00015999" w:rsidP="00063DED">
                <w:r w:rsidRPr="000D0BB4">
                  <w:rPr>
                    <w:rStyle w:val="Platzhaltertext"/>
                    <w:color w:val="004994"/>
                  </w:rPr>
                  <w:t xml:space="preserve">Klicken oder tippen Sie hier, um </w:t>
                </w:r>
                <w:r>
                  <w:rPr>
                    <w:rStyle w:val="Platzhaltertext"/>
                    <w:color w:val="004994"/>
                  </w:rPr>
                  <w:t>Ort und Datum</w:t>
                </w:r>
                <w:r w:rsidRPr="000D0BB4">
                  <w:rPr>
                    <w:rStyle w:val="Platzhaltertext"/>
                    <w:color w:val="004994"/>
                  </w:rPr>
                  <w:t xml:space="preserve"> einzugeben.</w:t>
                </w:r>
              </w:p>
            </w:tc>
          </w:sdtContent>
        </w:sdt>
        <w:tc>
          <w:tcPr>
            <w:tcW w:w="992" w:type="dxa"/>
            <w:tcBorders>
              <w:top w:val="nil"/>
              <w:left w:val="nil"/>
              <w:bottom w:val="nil"/>
              <w:right w:val="nil"/>
            </w:tcBorders>
          </w:tcPr>
          <w:p w:rsidR="00015999" w:rsidRDefault="00015999" w:rsidP="00063DED"/>
        </w:tc>
        <w:sdt>
          <w:sdtPr>
            <w:alias w:val="Ort und Datum Pflichtenübertragung"/>
            <w:tag w:val="Ort und Datum Pflichtenübertragung"/>
            <w:id w:val="-1487159940"/>
            <w:placeholder>
              <w:docPart w:val="F59C919CB160420B81AAAE8D60E338FC"/>
            </w:placeholder>
            <w:showingPlcHdr/>
          </w:sdtPr>
          <w:sdtContent>
            <w:tc>
              <w:tcPr>
                <w:tcW w:w="4677" w:type="dxa"/>
                <w:tcBorders>
                  <w:top w:val="nil"/>
                  <w:left w:val="nil"/>
                  <w:bottom w:val="single" w:sz="4" w:space="0" w:color="auto"/>
                  <w:right w:val="nil"/>
                </w:tcBorders>
                <w:vAlign w:val="bottom"/>
              </w:tcPr>
              <w:p w:rsidR="00015999" w:rsidRDefault="00015999" w:rsidP="00063DED">
                <w:r w:rsidRPr="000D0BB4">
                  <w:rPr>
                    <w:rStyle w:val="Platzhaltertext"/>
                    <w:color w:val="004994"/>
                  </w:rPr>
                  <w:t xml:space="preserve">Klicken oder tippen Sie hier, um </w:t>
                </w:r>
                <w:r>
                  <w:rPr>
                    <w:rStyle w:val="Platzhaltertext"/>
                    <w:color w:val="004994"/>
                  </w:rPr>
                  <w:t>Ort und Datum</w:t>
                </w:r>
                <w:r w:rsidRPr="000D0BB4">
                  <w:rPr>
                    <w:rStyle w:val="Platzhaltertext"/>
                    <w:color w:val="004994"/>
                  </w:rPr>
                  <w:t xml:space="preserve"> einzugeben.</w:t>
                </w:r>
              </w:p>
            </w:tc>
          </w:sdtContent>
        </w:sdt>
      </w:tr>
      <w:tr w:rsidR="00015999" w:rsidTr="00063DED">
        <w:tc>
          <w:tcPr>
            <w:tcW w:w="4678" w:type="dxa"/>
            <w:tcBorders>
              <w:left w:val="nil"/>
              <w:bottom w:val="nil"/>
              <w:right w:val="nil"/>
            </w:tcBorders>
          </w:tcPr>
          <w:p w:rsidR="00015999" w:rsidRDefault="00015999" w:rsidP="00063DED">
            <w:r w:rsidRPr="00201295">
              <w:rPr>
                <w:sz w:val="20"/>
              </w:rPr>
              <w:t>Ort und Datum</w:t>
            </w:r>
          </w:p>
        </w:tc>
        <w:tc>
          <w:tcPr>
            <w:tcW w:w="992" w:type="dxa"/>
            <w:tcBorders>
              <w:top w:val="nil"/>
              <w:left w:val="nil"/>
              <w:bottom w:val="nil"/>
              <w:right w:val="nil"/>
            </w:tcBorders>
          </w:tcPr>
          <w:p w:rsidR="00015999" w:rsidRPr="00201295" w:rsidRDefault="00015999" w:rsidP="00063DED">
            <w:pPr>
              <w:rPr>
                <w:sz w:val="20"/>
              </w:rPr>
            </w:pPr>
          </w:p>
        </w:tc>
        <w:tc>
          <w:tcPr>
            <w:tcW w:w="4677" w:type="dxa"/>
            <w:tcBorders>
              <w:left w:val="nil"/>
              <w:bottom w:val="nil"/>
              <w:right w:val="nil"/>
            </w:tcBorders>
          </w:tcPr>
          <w:p w:rsidR="00015999" w:rsidRDefault="00015999" w:rsidP="00063DED">
            <w:r w:rsidRPr="00201295">
              <w:rPr>
                <w:sz w:val="20"/>
              </w:rPr>
              <w:t>Ort und Datum</w:t>
            </w:r>
          </w:p>
        </w:tc>
      </w:tr>
      <w:tr w:rsidR="00015999" w:rsidTr="00063DED">
        <w:trPr>
          <w:trHeight w:val="766"/>
        </w:trPr>
        <w:tc>
          <w:tcPr>
            <w:tcW w:w="4678" w:type="dxa"/>
            <w:tcBorders>
              <w:top w:val="nil"/>
              <w:left w:val="nil"/>
              <w:bottom w:val="single" w:sz="4" w:space="0" w:color="auto"/>
              <w:right w:val="nil"/>
            </w:tcBorders>
          </w:tcPr>
          <w:p w:rsidR="00015999" w:rsidRDefault="00015999" w:rsidP="00063DED"/>
        </w:tc>
        <w:tc>
          <w:tcPr>
            <w:tcW w:w="992" w:type="dxa"/>
            <w:tcBorders>
              <w:top w:val="nil"/>
              <w:left w:val="nil"/>
              <w:bottom w:val="nil"/>
              <w:right w:val="nil"/>
            </w:tcBorders>
          </w:tcPr>
          <w:p w:rsidR="00015999" w:rsidRDefault="00015999" w:rsidP="00063DED"/>
        </w:tc>
        <w:tc>
          <w:tcPr>
            <w:tcW w:w="4677" w:type="dxa"/>
            <w:tcBorders>
              <w:top w:val="nil"/>
              <w:left w:val="nil"/>
              <w:bottom w:val="single" w:sz="4" w:space="0" w:color="auto"/>
              <w:right w:val="nil"/>
            </w:tcBorders>
          </w:tcPr>
          <w:p w:rsidR="00015999" w:rsidRDefault="00015999" w:rsidP="00063DED"/>
        </w:tc>
      </w:tr>
      <w:tr w:rsidR="00015999" w:rsidTr="00063DED">
        <w:tc>
          <w:tcPr>
            <w:tcW w:w="4678" w:type="dxa"/>
            <w:tcBorders>
              <w:left w:val="nil"/>
              <w:bottom w:val="nil"/>
              <w:right w:val="nil"/>
            </w:tcBorders>
          </w:tcPr>
          <w:p w:rsidR="00015999" w:rsidRDefault="00015999" w:rsidP="00063DED">
            <w:r w:rsidRPr="00201295">
              <w:rPr>
                <w:sz w:val="20"/>
              </w:rPr>
              <w:t>Unterschrift de</w:t>
            </w:r>
            <w:r>
              <w:rPr>
                <w:sz w:val="20"/>
              </w:rPr>
              <w:t>r Unternehmensleitung</w:t>
            </w:r>
          </w:p>
        </w:tc>
        <w:tc>
          <w:tcPr>
            <w:tcW w:w="992" w:type="dxa"/>
            <w:tcBorders>
              <w:top w:val="nil"/>
              <w:left w:val="nil"/>
              <w:bottom w:val="nil"/>
              <w:right w:val="nil"/>
            </w:tcBorders>
          </w:tcPr>
          <w:p w:rsidR="00015999" w:rsidRPr="00201295" w:rsidRDefault="00015999" w:rsidP="00063DED">
            <w:pPr>
              <w:rPr>
                <w:sz w:val="20"/>
              </w:rPr>
            </w:pPr>
          </w:p>
        </w:tc>
        <w:tc>
          <w:tcPr>
            <w:tcW w:w="4677" w:type="dxa"/>
            <w:tcBorders>
              <w:left w:val="nil"/>
              <w:bottom w:val="nil"/>
              <w:right w:val="nil"/>
            </w:tcBorders>
          </w:tcPr>
          <w:p w:rsidR="00015999" w:rsidRDefault="00015999" w:rsidP="00063DED">
            <w:r w:rsidRPr="00201295">
              <w:rPr>
                <w:sz w:val="20"/>
              </w:rPr>
              <w:t>Unterschrift der</w:t>
            </w:r>
            <w:r>
              <w:rPr>
                <w:sz w:val="20"/>
              </w:rPr>
              <w:t>/des Sicherheitsbeauftragten</w:t>
            </w:r>
          </w:p>
        </w:tc>
      </w:tr>
    </w:tbl>
    <w:p w:rsidR="009A5D2C" w:rsidRDefault="009A5D2C">
      <w:pPr>
        <w:spacing w:line="240" w:lineRule="auto"/>
        <w:rPr>
          <w:rFonts w:eastAsiaTheme="majorEastAsia" w:cstheme="majorBidi"/>
          <w:b/>
          <w:szCs w:val="32"/>
        </w:rPr>
      </w:pPr>
      <w:bookmarkStart w:id="0" w:name="_GoBack"/>
      <w:bookmarkEnd w:id="0"/>
      <w:r>
        <w:br w:type="page"/>
      </w:r>
    </w:p>
    <w:p w:rsidR="00201295" w:rsidRPr="0072126D" w:rsidRDefault="00201295" w:rsidP="00201295">
      <w:pPr>
        <w:pStyle w:val="berschrift1"/>
        <w:rPr>
          <w:sz w:val="20"/>
        </w:rPr>
      </w:pPr>
      <w:r w:rsidRPr="0072126D">
        <w:rPr>
          <w:sz w:val="20"/>
        </w:rPr>
        <w:lastRenderedPageBreak/>
        <w:t>Gesetzestexte</w:t>
      </w:r>
    </w:p>
    <w:p w:rsidR="00201295" w:rsidRPr="0072126D" w:rsidRDefault="00201295" w:rsidP="00201295">
      <w:pPr>
        <w:rPr>
          <w:sz w:val="20"/>
        </w:rPr>
      </w:pPr>
      <w:r w:rsidRPr="0072126D">
        <w:rPr>
          <w:sz w:val="20"/>
        </w:rPr>
        <w:t>§ 22 des Siebten Buches Sozialgesetzbuch (SGB VII):</w:t>
      </w:r>
    </w:p>
    <w:p w:rsidR="00201295" w:rsidRPr="0072126D" w:rsidRDefault="00201295" w:rsidP="00201295">
      <w:pPr>
        <w:rPr>
          <w:sz w:val="20"/>
        </w:rPr>
      </w:pPr>
      <w:r w:rsidRPr="0072126D">
        <w:rPr>
          <w:sz w:val="20"/>
        </w:rPr>
        <w:t xml:space="preserve">(1) In Unternehmen mit regelmäßig mehr als 20 Beschäftigten hat der Unternehmer unter Beteiligung des Betriebsrates oder Personalrates Sicherheitsbeauftragte zu bestellen. </w:t>
      </w:r>
      <w:r w:rsidR="005859B6" w:rsidRPr="0072126D">
        <w:rPr>
          <w:sz w:val="20"/>
        </w:rPr>
        <w:t>(</w:t>
      </w:r>
      <w:r w:rsidRPr="0072126D">
        <w:rPr>
          <w:sz w:val="20"/>
        </w:rPr>
        <w:t>...</w:t>
      </w:r>
      <w:r w:rsidR="005859B6" w:rsidRPr="0072126D">
        <w:rPr>
          <w:sz w:val="20"/>
        </w:rPr>
        <w:t>)</w:t>
      </w:r>
    </w:p>
    <w:p w:rsidR="00201295" w:rsidRPr="0072126D" w:rsidRDefault="00201295" w:rsidP="00201295">
      <w:pPr>
        <w:rPr>
          <w:sz w:val="20"/>
        </w:rPr>
      </w:pPr>
      <w:r w:rsidRPr="0072126D">
        <w:rPr>
          <w:sz w:val="20"/>
        </w:rPr>
        <w:t>(2) Die Sicherheitsbeauftragten haben den Unternehmer bei der Durchführung der Maßnahmen zur Verhütung von Arbeitsunfällen und Berufskrankheiten zu unterstützen, insbesondere sich von dem Vorhandensein und der ordnungsgemäßen Benutzung der vorgeschriebenen Schutzeinrichtungen und persönlichen Schutzausrüstungen zu überzeugen und auf Unfall- und Gesundheitsgefahren für die Versicherten aufmerksam zu machen.</w:t>
      </w:r>
    </w:p>
    <w:p w:rsidR="00201295" w:rsidRPr="0072126D" w:rsidRDefault="00201295" w:rsidP="00201295">
      <w:pPr>
        <w:rPr>
          <w:sz w:val="20"/>
        </w:rPr>
      </w:pPr>
      <w:r w:rsidRPr="0072126D">
        <w:rPr>
          <w:sz w:val="20"/>
        </w:rPr>
        <w:t>(3) Die Sicherheitsbeauftragten dürfen wegen der Erfüllung der ihnen übertragenen Aufgaben nicht benachteiligt werden.</w:t>
      </w:r>
    </w:p>
    <w:p w:rsidR="00201295" w:rsidRPr="0072126D" w:rsidRDefault="00201295" w:rsidP="0072126D">
      <w:pPr>
        <w:spacing w:before="360"/>
        <w:rPr>
          <w:sz w:val="20"/>
        </w:rPr>
      </w:pPr>
      <w:r w:rsidRPr="0072126D">
        <w:rPr>
          <w:sz w:val="20"/>
        </w:rPr>
        <w:t>§ 20 der Unfallverhütungsvorschrift „Grundsätze der Prävention“ (DGUV Vorschrift 1):</w:t>
      </w:r>
    </w:p>
    <w:p w:rsidR="00201295" w:rsidRPr="0072126D" w:rsidRDefault="00201295" w:rsidP="00201295">
      <w:pPr>
        <w:rPr>
          <w:sz w:val="20"/>
        </w:rPr>
      </w:pPr>
      <w:r w:rsidRPr="0072126D">
        <w:rPr>
          <w:sz w:val="20"/>
        </w:rPr>
        <w:t>(1) … (Bestellpflicht des Unternehmers)</w:t>
      </w:r>
    </w:p>
    <w:p w:rsidR="00201295" w:rsidRPr="0072126D" w:rsidRDefault="00201295" w:rsidP="00201295">
      <w:pPr>
        <w:rPr>
          <w:sz w:val="20"/>
        </w:rPr>
      </w:pPr>
      <w:r w:rsidRPr="0072126D">
        <w:rPr>
          <w:sz w:val="20"/>
        </w:rPr>
        <w:t>(2) ... (Aufgaben des Sicherheitsbeauftragten nach § 22 SGB VII)</w:t>
      </w:r>
    </w:p>
    <w:p w:rsidR="00201295" w:rsidRPr="0072126D" w:rsidRDefault="00201295" w:rsidP="00201295">
      <w:pPr>
        <w:rPr>
          <w:sz w:val="20"/>
        </w:rPr>
      </w:pPr>
      <w:r w:rsidRPr="0072126D">
        <w:rPr>
          <w:sz w:val="20"/>
        </w:rPr>
        <w:t xml:space="preserve">(3) Der Unternehmer hat den Sicherheitsbeauftragten Gelegenheit zu geben, ihre Aufgaben zu erfüllen, insbesondere in ihrem Bereich an Betriebsbesichtigungen sowie </w:t>
      </w:r>
      <w:r w:rsidR="005859B6" w:rsidRPr="0072126D">
        <w:rPr>
          <w:sz w:val="20"/>
        </w:rPr>
        <w:t xml:space="preserve">den </w:t>
      </w:r>
      <w:r w:rsidRPr="0072126D">
        <w:rPr>
          <w:sz w:val="20"/>
        </w:rPr>
        <w:t>Untersuchungen von Unfällen und Berufskrankheiten durch die Aufsichtspersonen der Unfallversicherungsträger teilzunehmen; den Sicherheitsbeauftragten sind die hierbei erzielten Ergebnisse zur Kenntnis zu geben.</w:t>
      </w:r>
    </w:p>
    <w:p w:rsidR="00201295" w:rsidRPr="0072126D" w:rsidRDefault="00201295" w:rsidP="00201295">
      <w:pPr>
        <w:rPr>
          <w:sz w:val="20"/>
        </w:rPr>
      </w:pPr>
      <w:r w:rsidRPr="0072126D">
        <w:rPr>
          <w:sz w:val="20"/>
        </w:rPr>
        <w:t>(4) Der Unternehmer hat sicherzustellen, dass die Fachkräfte für Arbeitssicherheit und Betriebsärzte mit dem Sicherheitsbeauftragten eng zusammenwirken.</w:t>
      </w:r>
    </w:p>
    <w:p w:rsidR="00201295" w:rsidRPr="0072126D" w:rsidRDefault="00201295" w:rsidP="00201295">
      <w:pPr>
        <w:rPr>
          <w:spacing w:val="-2"/>
          <w:sz w:val="20"/>
        </w:rPr>
      </w:pPr>
      <w:r w:rsidRPr="0072126D">
        <w:rPr>
          <w:spacing w:val="-2"/>
          <w:sz w:val="20"/>
        </w:rPr>
        <w:t>(5) Die Sicherheitsbeauftragten dürfen wegen der Erfüllung der ihnen übertragenen Aufgaben nicht benachteiligt werden.</w:t>
      </w:r>
    </w:p>
    <w:p w:rsidR="00201295" w:rsidRPr="0072126D" w:rsidRDefault="00201295" w:rsidP="00201295">
      <w:pPr>
        <w:rPr>
          <w:sz w:val="20"/>
        </w:rPr>
      </w:pPr>
      <w:r w:rsidRPr="0072126D">
        <w:rPr>
          <w:sz w:val="20"/>
        </w:rPr>
        <w:t>(6) Der Unternehmer hat den Sicherheitsbeauftragten Gelegenheit zu geben, an Aus- und Fortbildungsmaßnahmen de</w:t>
      </w:r>
      <w:r w:rsidR="005859B6" w:rsidRPr="0072126D">
        <w:rPr>
          <w:sz w:val="20"/>
        </w:rPr>
        <w:t>s</w:t>
      </w:r>
      <w:r w:rsidRPr="0072126D">
        <w:rPr>
          <w:sz w:val="20"/>
        </w:rPr>
        <w:t xml:space="preserve"> Unfallversicherungsträger</w:t>
      </w:r>
      <w:r w:rsidR="005859B6" w:rsidRPr="0072126D">
        <w:rPr>
          <w:sz w:val="20"/>
        </w:rPr>
        <w:t>s</w:t>
      </w:r>
      <w:r w:rsidRPr="0072126D">
        <w:rPr>
          <w:sz w:val="20"/>
        </w:rPr>
        <w:t xml:space="preserve"> teilzunehmen, soweit dies im Hinblick auf die Betriebsart und die damit </w:t>
      </w:r>
      <w:r w:rsidR="005859B6" w:rsidRPr="0072126D">
        <w:rPr>
          <w:sz w:val="20"/>
        </w:rPr>
        <w:t xml:space="preserve">für die Versicherten </w:t>
      </w:r>
      <w:r w:rsidRPr="0072126D">
        <w:rPr>
          <w:sz w:val="20"/>
        </w:rPr>
        <w:t>verbundenen Unfall- und Gesundheitsgefahren sowie unter Berücksichtigung betrieblicher Belange erforderlich ist.</w:t>
      </w:r>
    </w:p>
    <w:p w:rsidR="00201295" w:rsidRPr="0072126D" w:rsidRDefault="00201295" w:rsidP="00201295">
      <w:pPr>
        <w:pStyle w:val="berschrift1"/>
        <w:rPr>
          <w:sz w:val="20"/>
        </w:rPr>
      </w:pPr>
      <w:r w:rsidRPr="0072126D">
        <w:rPr>
          <w:sz w:val="20"/>
        </w:rPr>
        <w:t>Weitere Hinweise</w:t>
      </w:r>
    </w:p>
    <w:p w:rsidR="00201295" w:rsidRPr="0072126D" w:rsidRDefault="00201295" w:rsidP="00201295">
      <w:pPr>
        <w:rPr>
          <w:sz w:val="20"/>
        </w:rPr>
      </w:pPr>
      <w:r w:rsidRPr="0072126D">
        <w:rPr>
          <w:sz w:val="20"/>
        </w:rPr>
        <w:t>Sicherheitsbeauftragte haben die Aufgabe, in ihrem Arbeitsbereich die Unternehmensleitung,</w:t>
      </w:r>
      <w:r w:rsidR="009A5D2C" w:rsidRPr="0072126D">
        <w:rPr>
          <w:sz w:val="20"/>
        </w:rPr>
        <w:t xml:space="preserve"> </w:t>
      </w:r>
      <w:r w:rsidRPr="0072126D">
        <w:rPr>
          <w:sz w:val="20"/>
        </w:rPr>
        <w:t xml:space="preserve">die Führungskräfte sowie </w:t>
      </w:r>
      <w:r w:rsidR="0072126D">
        <w:rPr>
          <w:sz w:val="20"/>
        </w:rPr>
        <w:t>Beschäftigten</w:t>
      </w:r>
    </w:p>
    <w:p w:rsidR="00201295" w:rsidRPr="0072126D" w:rsidRDefault="00201295" w:rsidP="009A5D2C">
      <w:pPr>
        <w:pStyle w:val="Listenebene1"/>
        <w:rPr>
          <w:sz w:val="20"/>
        </w:rPr>
      </w:pPr>
      <w:r w:rsidRPr="0072126D">
        <w:rPr>
          <w:sz w:val="20"/>
        </w:rPr>
        <w:t>bei der Durchführung des Arbeitsschutzes zu unterstützen,</w:t>
      </w:r>
    </w:p>
    <w:p w:rsidR="00201295" w:rsidRPr="0072126D" w:rsidRDefault="00201295" w:rsidP="009A5D2C">
      <w:pPr>
        <w:pStyle w:val="Listenebene1"/>
        <w:rPr>
          <w:sz w:val="20"/>
        </w:rPr>
      </w:pPr>
      <w:r w:rsidRPr="0072126D">
        <w:rPr>
          <w:sz w:val="20"/>
        </w:rPr>
        <w:t>Anstöße für eine Verbesserung der Sicherheit und der Gesundheit zu geben,</w:t>
      </w:r>
    </w:p>
    <w:p w:rsidR="00201295" w:rsidRPr="0072126D" w:rsidRDefault="00201295" w:rsidP="009A5D2C">
      <w:pPr>
        <w:pStyle w:val="Listenebene1"/>
        <w:rPr>
          <w:sz w:val="20"/>
        </w:rPr>
      </w:pPr>
      <w:r w:rsidRPr="0072126D">
        <w:rPr>
          <w:sz w:val="20"/>
        </w:rPr>
        <w:t>über Sicherheitsprobleme zu informieren.</w:t>
      </w:r>
    </w:p>
    <w:p w:rsidR="00201295" w:rsidRPr="0072126D" w:rsidRDefault="00201295" w:rsidP="0072126D">
      <w:pPr>
        <w:spacing w:before="240"/>
        <w:rPr>
          <w:sz w:val="20"/>
        </w:rPr>
      </w:pPr>
      <w:r w:rsidRPr="0072126D">
        <w:rPr>
          <w:sz w:val="20"/>
        </w:rPr>
        <w:t>Sicherheitsbeauftragte</w:t>
      </w:r>
    </w:p>
    <w:p w:rsidR="00201295" w:rsidRPr="0072126D" w:rsidRDefault="00201295" w:rsidP="009A5D2C">
      <w:pPr>
        <w:pStyle w:val="Listenebene1"/>
        <w:rPr>
          <w:sz w:val="20"/>
        </w:rPr>
      </w:pPr>
      <w:r w:rsidRPr="0072126D">
        <w:rPr>
          <w:sz w:val="20"/>
        </w:rPr>
        <w:t>besitzen keine Weisungsbefugnis,</w:t>
      </w:r>
    </w:p>
    <w:p w:rsidR="00201295" w:rsidRPr="0072126D" w:rsidRDefault="00201295" w:rsidP="009A5D2C">
      <w:pPr>
        <w:pStyle w:val="Listenebene1"/>
        <w:rPr>
          <w:sz w:val="20"/>
        </w:rPr>
      </w:pPr>
      <w:r w:rsidRPr="0072126D">
        <w:rPr>
          <w:sz w:val="20"/>
        </w:rPr>
        <w:t>beraten und helfen,</w:t>
      </w:r>
    </w:p>
    <w:p w:rsidR="00201295" w:rsidRPr="0072126D" w:rsidRDefault="00201295" w:rsidP="009A5D2C">
      <w:pPr>
        <w:pStyle w:val="Listenebene1"/>
        <w:rPr>
          <w:sz w:val="20"/>
        </w:rPr>
      </w:pPr>
      <w:r w:rsidRPr="0072126D">
        <w:rPr>
          <w:sz w:val="20"/>
        </w:rPr>
        <w:t xml:space="preserve">begegnen den </w:t>
      </w:r>
      <w:r w:rsidR="0072126D">
        <w:rPr>
          <w:sz w:val="20"/>
        </w:rPr>
        <w:t>Beschäftigten</w:t>
      </w:r>
      <w:r w:rsidRPr="0072126D">
        <w:rPr>
          <w:sz w:val="20"/>
        </w:rPr>
        <w:t xml:space="preserve"> auf kollegiale Art und Weise,</w:t>
      </w:r>
    </w:p>
    <w:p w:rsidR="00201295" w:rsidRPr="0072126D" w:rsidRDefault="00201295" w:rsidP="009A5D2C">
      <w:pPr>
        <w:pStyle w:val="Listenebene1"/>
        <w:rPr>
          <w:sz w:val="20"/>
        </w:rPr>
      </w:pPr>
      <w:r w:rsidRPr="0072126D">
        <w:rPr>
          <w:sz w:val="20"/>
        </w:rPr>
        <w:t>sollen sicherheitstechnische Probleme und Mängel erkennen,</w:t>
      </w:r>
    </w:p>
    <w:p w:rsidR="00201295" w:rsidRPr="0072126D" w:rsidRDefault="00201295" w:rsidP="009A5D2C">
      <w:pPr>
        <w:pStyle w:val="Listenebene1"/>
        <w:rPr>
          <w:sz w:val="20"/>
        </w:rPr>
      </w:pPr>
      <w:r w:rsidRPr="0072126D">
        <w:rPr>
          <w:sz w:val="20"/>
        </w:rPr>
        <w:t>wirken auf deren Beseitigung hin,</w:t>
      </w:r>
    </w:p>
    <w:p w:rsidR="009A5D2C" w:rsidRPr="0072126D" w:rsidRDefault="00201295" w:rsidP="00201295">
      <w:pPr>
        <w:pStyle w:val="Listenebene1"/>
        <w:rPr>
          <w:sz w:val="20"/>
        </w:rPr>
      </w:pPr>
      <w:r w:rsidRPr="0072126D">
        <w:rPr>
          <w:sz w:val="20"/>
        </w:rPr>
        <w:t>sind vor Ort neben den Führungskräften Anlaufstelle in Fragen des Arbeitsschutzes.</w:t>
      </w:r>
    </w:p>
    <w:p w:rsidR="00201295" w:rsidRPr="0072126D" w:rsidRDefault="00201295" w:rsidP="0072126D">
      <w:pPr>
        <w:spacing w:before="240"/>
        <w:rPr>
          <w:sz w:val="20"/>
        </w:rPr>
      </w:pPr>
      <w:r w:rsidRPr="0072126D">
        <w:rPr>
          <w:sz w:val="20"/>
        </w:rPr>
        <w:t>Zu den besonderen Aufgaben der Sicherheitsbeauftragten gehört es,</w:t>
      </w:r>
    </w:p>
    <w:p w:rsidR="00201295" w:rsidRPr="0072126D" w:rsidRDefault="00201295" w:rsidP="009A5D2C">
      <w:pPr>
        <w:pStyle w:val="Listenebene1"/>
        <w:rPr>
          <w:sz w:val="20"/>
        </w:rPr>
      </w:pPr>
      <w:r w:rsidRPr="0072126D">
        <w:rPr>
          <w:sz w:val="20"/>
        </w:rPr>
        <w:t>auf das Vorhandensein und den Zustand der Schutzeinrichtungen und deren Benutzung zu achten,</w:t>
      </w:r>
    </w:p>
    <w:p w:rsidR="00201295" w:rsidRPr="0072126D" w:rsidRDefault="00201295" w:rsidP="009A5D2C">
      <w:pPr>
        <w:pStyle w:val="Listenebene1"/>
        <w:rPr>
          <w:sz w:val="20"/>
        </w:rPr>
      </w:pPr>
      <w:r w:rsidRPr="0072126D">
        <w:rPr>
          <w:sz w:val="20"/>
        </w:rPr>
        <w:t>auf das Vorhandensein und den Zustand der persönlichen Schutzausrüstungen und deren Benutzung zu achten,</w:t>
      </w:r>
    </w:p>
    <w:p w:rsidR="00201295" w:rsidRPr="0072126D" w:rsidRDefault="00201295" w:rsidP="009A5D2C">
      <w:pPr>
        <w:pStyle w:val="Listenebene1"/>
        <w:rPr>
          <w:sz w:val="20"/>
        </w:rPr>
      </w:pPr>
      <w:r w:rsidRPr="0072126D">
        <w:rPr>
          <w:sz w:val="20"/>
        </w:rPr>
        <w:t>sicherheitstechnische Mängel der</w:t>
      </w:r>
      <w:r w:rsidR="0072126D">
        <w:rPr>
          <w:sz w:val="20"/>
        </w:rPr>
        <w:t xml:space="preserve"> Führungskraft</w:t>
      </w:r>
      <w:r w:rsidRPr="0072126D">
        <w:rPr>
          <w:sz w:val="20"/>
        </w:rPr>
        <w:t xml:space="preserve"> zu melden,</w:t>
      </w:r>
    </w:p>
    <w:p w:rsidR="00201295" w:rsidRPr="0072126D" w:rsidRDefault="0072126D" w:rsidP="009A5D2C">
      <w:pPr>
        <w:pStyle w:val="Listenebene1"/>
        <w:rPr>
          <w:sz w:val="20"/>
        </w:rPr>
      </w:pPr>
      <w:r>
        <w:rPr>
          <w:sz w:val="20"/>
        </w:rPr>
        <w:t>Beschäftigte</w:t>
      </w:r>
      <w:r w:rsidR="00201295" w:rsidRPr="0072126D">
        <w:rPr>
          <w:sz w:val="20"/>
        </w:rPr>
        <w:t xml:space="preserve"> über den sicheren Umgang mit Maschinen und Arbeitsstoffen zu informieren,</w:t>
      </w:r>
    </w:p>
    <w:p w:rsidR="00201295" w:rsidRPr="0072126D" w:rsidRDefault="00201295" w:rsidP="009A5D2C">
      <w:pPr>
        <w:pStyle w:val="Listenebene1"/>
        <w:rPr>
          <w:sz w:val="20"/>
        </w:rPr>
      </w:pPr>
      <w:r w:rsidRPr="0072126D">
        <w:rPr>
          <w:sz w:val="20"/>
        </w:rPr>
        <w:t xml:space="preserve">sich um neue </w:t>
      </w:r>
      <w:r w:rsidR="0072126D">
        <w:rPr>
          <w:sz w:val="20"/>
        </w:rPr>
        <w:t>Beschäftigte</w:t>
      </w:r>
      <w:r w:rsidRPr="0072126D">
        <w:rPr>
          <w:sz w:val="20"/>
        </w:rPr>
        <w:t xml:space="preserve"> zu kümmern</w:t>
      </w:r>
      <w:r w:rsidR="005859B6" w:rsidRPr="0072126D">
        <w:rPr>
          <w:sz w:val="20"/>
        </w:rPr>
        <w:t xml:space="preserve"> sowie</w:t>
      </w:r>
    </w:p>
    <w:p w:rsidR="000D5C63" w:rsidRPr="0072126D" w:rsidRDefault="00201295" w:rsidP="009A5D2C">
      <w:pPr>
        <w:pStyle w:val="Listenebene1"/>
        <w:rPr>
          <w:sz w:val="20"/>
        </w:rPr>
      </w:pPr>
      <w:r w:rsidRPr="0072126D">
        <w:rPr>
          <w:sz w:val="20"/>
        </w:rPr>
        <w:t>an Betriebsbegehungen und Untersuchungen von Unfällen und Berufskrankheiten teilzunehmen.</w:t>
      </w:r>
    </w:p>
    <w:sectPr w:rsidR="000D5C63" w:rsidRPr="0072126D" w:rsidSect="009A5D2C">
      <w:footerReference w:type="default" r:id="rId8"/>
      <w:pgSz w:w="11906" w:h="16838"/>
      <w:pgMar w:top="720" w:right="720" w:bottom="1134" w:left="720" w:header="851"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9B6" w:rsidRDefault="005859B6" w:rsidP="005C4990">
      <w:r>
        <w:separator/>
      </w:r>
    </w:p>
  </w:endnote>
  <w:endnote w:type="continuationSeparator" w:id="0">
    <w:p w:rsidR="005859B6" w:rsidRDefault="005859B6" w:rsidP="005C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26D" w:rsidRDefault="005859B6" w:rsidP="00201295">
    <w:pPr>
      <w:pStyle w:val="Fuzeile"/>
      <w:tabs>
        <w:tab w:val="clear" w:pos="4536"/>
        <w:tab w:val="clear" w:pos="9072"/>
        <w:tab w:val="right" w:pos="10466"/>
      </w:tabs>
      <w:rPr>
        <w:color w:val="595959" w:themeColor="text1" w:themeTint="A6"/>
      </w:rPr>
    </w:pPr>
    <w:r>
      <w:rPr>
        <w:color w:val="595959" w:themeColor="text1" w:themeTint="A6"/>
      </w:rPr>
      <w:t>Mustertext „Bestellung von Sicherheitsbeauftragten“ der Berufsgenossenschaft Handel und Warenlogistik (A 7)</w:t>
    </w:r>
  </w:p>
  <w:p w:rsidR="005859B6" w:rsidRPr="0072126D" w:rsidRDefault="0072126D" w:rsidP="0072126D">
    <w:pPr>
      <w:pStyle w:val="Fuzeile"/>
      <w:tabs>
        <w:tab w:val="clear" w:pos="4536"/>
        <w:tab w:val="clear" w:pos="9072"/>
        <w:tab w:val="right" w:pos="10466"/>
      </w:tabs>
    </w:pPr>
    <w:r w:rsidRPr="00806729">
      <w:rPr>
        <w:color w:val="595959" w:themeColor="text1" w:themeTint="A6"/>
      </w:rPr>
      <w:t xml:space="preserve">Stand: </w:t>
    </w:r>
    <w:r>
      <w:rPr>
        <w:color w:val="595959" w:themeColor="text1" w:themeTint="A6"/>
      </w:rPr>
      <w:t>02</w:t>
    </w:r>
    <w:r w:rsidRPr="00806729">
      <w:rPr>
        <w:color w:val="595959" w:themeColor="text1" w:themeTint="A6"/>
      </w:rPr>
      <w:t>.202</w:t>
    </w:r>
    <w:r>
      <w:rPr>
        <w:color w:val="595959" w:themeColor="text1" w:themeTint="A6"/>
      </w:rPr>
      <w:t>4</w:t>
    </w:r>
    <w:r w:rsidR="005859B6">
      <w:rPr>
        <w:color w:val="595959" w:themeColor="text1" w:themeTint="A6"/>
      </w:rPr>
      <w:tab/>
    </w:r>
    <w:sdt>
      <w:sdtPr>
        <w:id w:val="-455491129"/>
        <w:docPartObj>
          <w:docPartGallery w:val="Page Numbers (Bottom of Page)"/>
          <w:docPartUnique/>
        </w:docPartObj>
      </w:sdtPr>
      <w:sdtEndPr/>
      <w:sdtContent>
        <w:r w:rsidR="005859B6">
          <w:fldChar w:fldCharType="begin"/>
        </w:r>
        <w:r w:rsidR="005859B6">
          <w:instrText>PAGE   \* MERGEFORMAT</w:instrText>
        </w:r>
        <w:r w:rsidR="005859B6">
          <w:fldChar w:fldCharType="separate"/>
        </w:r>
        <w:r w:rsidR="005859B6">
          <w:rPr>
            <w:noProof/>
          </w:rPr>
          <w:t>1</w:t>
        </w:r>
        <w:r w:rsidR="005859B6">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9B6" w:rsidRDefault="005859B6" w:rsidP="005C4990">
      <w:r>
        <w:separator/>
      </w:r>
    </w:p>
  </w:footnote>
  <w:footnote w:type="continuationSeparator" w:id="0">
    <w:p w:rsidR="005859B6" w:rsidRDefault="005859B6" w:rsidP="005C4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1858"/>
    <w:multiLevelType w:val="hybridMultilevel"/>
    <w:tmpl w:val="2EFE141A"/>
    <w:lvl w:ilvl="0" w:tplc="350A20E2">
      <w:start w:val="1"/>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347E27"/>
    <w:multiLevelType w:val="hybridMultilevel"/>
    <w:tmpl w:val="0002B1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672245"/>
    <w:multiLevelType w:val="hybridMultilevel"/>
    <w:tmpl w:val="F2D67C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1C0E1E"/>
    <w:multiLevelType w:val="multilevel"/>
    <w:tmpl w:val="04070025"/>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15767581"/>
    <w:multiLevelType w:val="hybridMultilevel"/>
    <w:tmpl w:val="35A68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9F4B1F"/>
    <w:multiLevelType w:val="hybridMultilevel"/>
    <w:tmpl w:val="5BC86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917B74"/>
    <w:multiLevelType w:val="hybridMultilevel"/>
    <w:tmpl w:val="F6E662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732BEF"/>
    <w:multiLevelType w:val="hybridMultilevel"/>
    <w:tmpl w:val="4EA8E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E40EB0"/>
    <w:multiLevelType w:val="hybridMultilevel"/>
    <w:tmpl w:val="75DA89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D016D9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6E4094"/>
    <w:multiLevelType w:val="hybridMultilevel"/>
    <w:tmpl w:val="B7C0CF9C"/>
    <w:lvl w:ilvl="0" w:tplc="17F67BAA">
      <w:start w:val="8"/>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1D51449"/>
    <w:multiLevelType w:val="hybridMultilevel"/>
    <w:tmpl w:val="C6424674"/>
    <w:lvl w:ilvl="0" w:tplc="33246D94">
      <w:start w:val="1"/>
      <w:numFmt w:val="decimal"/>
      <w:lvlText w:val="%1.1"/>
      <w:lvlJc w:val="left"/>
      <w:pPr>
        <w:ind w:left="1117" w:hanging="360"/>
      </w:pPr>
      <w:rPr>
        <w:rFonts w:hint="default"/>
      </w:rPr>
    </w:lvl>
    <w:lvl w:ilvl="1" w:tplc="04070019">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12" w15:restartNumberingAfterBreak="0">
    <w:nsid w:val="222179B5"/>
    <w:multiLevelType w:val="hybridMultilevel"/>
    <w:tmpl w:val="93D03E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5B95BA9"/>
    <w:multiLevelType w:val="hybridMultilevel"/>
    <w:tmpl w:val="6400B3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FE52D5B"/>
    <w:multiLevelType w:val="multilevel"/>
    <w:tmpl w:val="1EDC56A8"/>
    <w:lvl w:ilvl="0">
      <w:start w:val="1"/>
      <w:numFmt w:val="decimal"/>
      <w:lvlText w:val="%1."/>
      <w:lvlJc w:val="left"/>
      <w:pPr>
        <w:ind w:left="397" w:hanging="397"/>
      </w:pPr>
      <w:rPr>
        <w:rFonts w:hint="default"/>
      </w:rPr>
    </w:lvl>
    <w:lvl w:ilvl="1">
      <w:start w:val="1"/>
      <w:numFmt w:val="decimal"/>
      <w:lvlText w:val="%1.%2."/>
      <w:lvlJc w:val="left"/>
      <w:pPr>
        <w:ind w:left="794" w:hanging="397"/>
      </w:pPr>
      <w:rPr>
        <w:rFonts w:hint="default"/>
      </w:rPr>
    </w:lvl>
    <w:lvl w:ilvl="2">
      <w:start w:val="1"/>
      <w:numFmt w:val="decimal"/>
      <w:lvlText w:val="%2.%3."/>
      <w:lvlJc w:val="left"/>
      <w:pPr>
        <w:ind w:left="1191" w:hanging="397"/>
      </w:pPr>
      <w:rPr>
        <w:rFonts w:hint="default"/>
      </w:rPr>
    </w:lvl>
    <w:lvl w:ilvl="3">
      <w:start w:val="1"/>
      <w:numFmt w:val="decimal"/>
      <w:lvlText w:val="%3%1.%2..%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15" w15:restartNumberingAfterBreak="0">
    <w:nsid w:val="367F56C9"/>
    <w:multiLevelType w:val="hybridMultilevel"/>
    <w:tmpl w:val="77C8A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A452A9"/>
    <w:multiLevelType w:val="hybridMultilevel"/>
    <w:tmpl w:val="863E9B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EDC3006"/>
    <w:multiLevelType w:val="hybridMultilevel"/>
    <w:tmpl w:val="09FC484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471B2CE4"/>
    <w:multiLevelType w:val="hybridMultilevel"/>
    <w:tmpl w:val="A0741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BEE3AB3"/>
    <w:multiLevelType w:val="hybridMultilevel"/>
    <w:tmpl w:val="B09E1738"/>
    <w:lvl w:ilvl="0" w:tplc="48705BFC">
      <w:start w:val="1"/>
      <w:numFmt w:val="bullet"/>
      <w:pStyle w:val="Listenebene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FDA1E6C"/>
    <w:multiLevelType w:val="hybridMultilevel"/>
    <w:tmpl w:val="9460A204"/>
    <w:lvl w:ilvl="0" w:tplc="1034E7A0">
      <w:start w:val="1"/>
      <w:numFmt w:val="bullet"/>
      <w:pStyle w:val="Listenebene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07722FB"/>
    <w:multiLevelType w:val="hybridMultilevel"/>
    <w:tmpl w:val="2ADEF0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5264D8C"/>
    <w:multiLevelType w:val="hybridMultilevel"/>
    <w:tmpl w:val="02F012CE"/>
    <w:lvl w:ilvl="0" w:tplc="309AE746">
      <w:start w:val="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8031733"/>
    <w:multiLevelType w:val="hybridMultilevel"/>
    <w:tmpl w:val="752C8F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B625CA1"/>
    <w:multiLevelType w:val="hybridMultilevel"/>
    <w:tmpl w:val="2814CD56"/>
    <w:lvl w:ilvl="0" w:tplc="04070001">
      <w:start w:val="1"/>
      <w:numFmt w:val="bullet"/>
      <w:lvlText w:val=""/>
      <w:lvlJc w:val="left"/>
      <w:pPr>
        <w:ind w:left="720" w:hanging="360"/>
      </w:pPr>
      <w:rPr>
        <w:rFonts w:ascii="Symbol" w:hAnsi="Symbol" w:hint="default"/>
      </w:rPr>
    </w:lvl>
    <w:lvl w:ilvl="1" w:tplc="E8163A70">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C1524CC"/>
    <w:multiLevelType w:val="hybridMultilevel"/>
    <w:tmpl w:val="E234812C"/>
    <w:lvl w:ilvl="0" w:tplc="36B6761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CA2510F"/>
    <w:multiLevelType w:val="hybridMultilevel"/>
    <w:tmpl w:val="4274E518"/>
    <w:lvl w:ilvl="0" w:tplc="C50E6410">
      <w:start w:val="9"/>
      <w:numFmt w:val="bullet"/>
      <w:lvlText w:val="-"/>
      <w:lvlJc w:val="left"/>
      <w:pPr>
        <w:ind w:left="720" w:hanging="360"/>
      </w:pPr>
      <w:rPr>
        <w:rFonts w:ascii="Arial" w:eastAsia="Times New Roman" w:hAnsi="Arial"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6CD27467"/>
    <w:multiLevelType w:val="hybridMultilevel"/>
    <w:tmpl w:val="5E8A54F6"/>
    <w:lvl w:ilvl="0" w:tplc="F15C0500">
      <w:start w:val="1"/>
      <w:numFmt w:val="decimal"/>
      <w:lvlText w:val="%1.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EFC165E"/>
    <w:multiLevelType w:val="hybridMultilevel"/>
    <w:tmpl w:val="9A308E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01F2930"/>
    <w:multiLevelType w:val="hybridMultilevel"/>
    <w:tmpl w:val="877AC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1CA2ADC"/>
    <w:multiLevelType w:val="hybridMultilevel"/>
    <w:tmpl w:val="CA92D75A"/>
    <w:lvl w:ilvl="0" w:tplc="7562C4F0">
      <w:start w:val="1"/>
      <w:numFmt w:val="decimal"/>
      <w:lvlText w:val="%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4BA50F8"/>
    <w:multiLevelType w:val="hybridMultilevel"/>
    <w:tmpl w:val="E91C6A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55765AE"/>
    <w:multiLevelType w:val="hybridMultilevel"/>
    <w:tmpl w:val="070827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3" w15:restartNumberingAfterBreak="0">
    <w:nsid w:val="77972A3F"/>
    <w:multiLevelType w:val="hybridMultilevel"/>
    <w:tmpl w:val="016E2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88F5A1C"/>
    <w:multiLevelType w:val="hybridMultilevel"/>
    <w:tmpl w:val="5B0E919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5" w15:restartNumberingAfterBreak="0">
    <w:nsid w:val="79190FD2"/>
    <w:multiLevelType w:val="hybridMultilevel"/>
    <w:tmpl w:val="53184FBA"/>
    <w:lvl w:ilvl="0" w:tplc="FECEE4CA">
      <w:start w:val="1"/>
      <w:numFmt w:val="decimal"/>
      <w:lvlText w:val="%1.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AB07856"/>
    <w:multiLevelType w:val="hybridMultilevel"/>
    <w:tmpl w:val="76C4CF54"/>
    <w:lvl w:ilvl="0" w:tplc="FA1CCC94">
      <w:start w:val="1"/>
      <w:numFmt w:val="bullet"/>
      <w:pStyle w:val="Listenebene3"/>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B1E7231"/>
    <w:multiLevelType w:val="hybridMultilevel"/>
    <w:tmpl w:val="3A064E58"/>
    <w:lvl w:ilvl="0" w:tplc="061E315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D405B16"/>
    <w:multiLevelType w:val="hybridMultilevel"/>
    <w:tmpl w:val="4A700452"/>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5"/>
  </w:num>
  <w:num w:numId="3">
    <w:abstractNumId w:val="29"/>
  </w:num>
  <w:num w:numId="4">
    <w:abstractNumId w:val="38"/>
  </w:num>
  <w:num w:numId="5">
    <w:abstractNumId w:val="33"/>
  </w:num>
  <w:num w:numId="6">
    <w:abstractNumId w:val="4"/>
  </w:num>
  <w:num w:numId="7">
    <w:abstractNumId w:val="16"/>
  </w:num>
  <w:num w:numId="8">
    <w:abstractNumId w:val="0"/>
  </w:num>
  <w:num w:numId="9">
    <w:abstractNumId w:val="12"/>
  </w:num>
  <w:num w:numId="10">
    <w:abstractNumId w:val="18"/>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3"/>
  </w:num>
  <w:num w:numId="14">
    <w:abstractNumId w:val="22"/>
  </w:num>
  <w:num w:numId="15">
    <w:abstractNumId w:val="17"/>
  </w:num>
  <w:num w:numId="16">
    <w:abstractNumId w:val="26"/>
  </w:num>
  <w:num w:numId="17">
    <w:abstractNumId w:val="13"/>
  </w:num>
  <w:num w:numId="18">
    <w:abstractNumId w:val="15"/>
  </w:num>
  <w:num w:numId="19">
    <w:abstractNumId w:val="10"/>
  </w:num>
  <w:num w:numId="20">
    <w:abstractNumId w:val="21"/>
  </w:num>
  <w:num w:numId="21">
    <w:abstractNumId w:val="7"/>
  </w:num>
  <w:num w:numId="22">
    <w:abstractNumId w:val="2"/>
  </w:num>
  <w:num w:numId="23">
    <w:abstractNumId w:val="24"/>
  </w:num>
  <w:num w:numId="24">
    <w:abstractNumId w:val="1"/>
  </w:num>
  <w:num w:numId="25">
    <w:abstractNumId w:val="25"/>
  </w:num>
  <w:num w:numId="26">
    <w:abstractNumId w:val="31"/>
  </w:num>
  <w:num w:numId="27">
    <w:abstractNumId w:val="28"/>
  </w:num>
  <w:num w:numId="28">
    <w:abstractNumId w:val="8"/>
  </w:num>
  <w:num w:numId="29">
    <w:abstractNumId w:val="37"/>
  </w:num>
  <w:num w:numId="30">
    <w:abstractNumId w:val="14"/>
  </w:num>
  <w:num w:numId="31">
    <w:abstractNumId w:val="11"/>
  </w:num>
  <w:num w:numId="32">
    <w:abstractNumId w:val="30"/>
  </w:num>
  <w:num w:numId="33">
    <w:abstractNumId w:val="27"/>
  </w:num>
  <w:num w:numId="34">
    <w:abstractNumId w:val="19"/>
  </w:num>
  <w:num w:numId="35">
    <w:abstractNumId w:val="20"/>
  </w:num>
  <w:num w:numId="36">
    <w:abstractNumId w:val="36"/>
  </w:num>
  <w:num w:numId="37">
    <w:abstractNumId w:val="35"/>
  </w:num>
  <w:num w:numId="38">
    <w:abstractNumId w:val="9"/>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ocumentProtection w:edit="readOnly" w:enforcement="0"/>
  <w:defaultTabStop w:val="709"/>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95"/>
    <w:rsid w:val="0000510F"/>
    <w:rsid w:val="00013BA9"/>
    <w:rsid w:val="00014D33"/>
    <w:rsid w:val="00015999"/>
    <w:rsid w:val="00022C69"/>
    <w:rsid w:val="00033502"/>
    <w:rsid w:val="000356C0"/>
    <w:rsid w:val="00037B84"/>
    <w:rsid w:val="00047CF0"/>
    <w:rsid w:val="00061A4C"/>
    <w:rsid w:val="00066847"/>
    <w:rsid w:val="00081BA8"/>
    <w:rsid w:val="0009389C"/>
    <w:rsid w:val="0009438D"/>
    <w:rsid w:val="000A041F"/>
    <w:rsid w:val="000A2D40"/>
    <w:rsid w:val="000A66EF"/>
    <w:rsid w:val="000B2F11"/>
    <w:rsid w:val="000B55AC"/>
    <w:rsid w:val="000B6E81"/>
    <w:rsid w:val="000B6F6E"/>
    <w:rsid w:val="000C03B9"/>
    <w:rsid w:val="000C3CBD"/>
    <w:rsid w:val="000D2E83"/>
    <w:rsid w:val="000D4F96"/>
    <w:rsid w:val="000D5C63"/>
    <w:rsid w:val="000D6D8A"/>
    <w:rsid w:val="000D7084"/>
    <w:rsid w:val="000E0ABF"/>
    <w:rsid w:val="000F1D4F"/>
    <w:rsid w:val="001140B7"/>
    <w:rsid w:val="00116FE4"/>
    <w:rsid w:val="001207AD"/>
    <w:rsid w:val="001213D2"/>
    <w:rsid w:val="00135960"/>
    <w:rsid w:val="001400E0"/>
    <w:rsid w:val="001846B9"/>
    <w:rsid w:val="00192660"/>
    <w:rsid w:val="00195FCE"/>
    <w:rsid w:val="001A1968"/>
    <w:rsid w:val="001A3691"/>
    <w:rsid w:val="001B448B"/>
    <w:rsid w:val="001B6EA5"/>
    <w:rsid w:val="001C2E38"/>
    <w:rsid w:val="001C5787"/>
    <w:rsid w:val="001D5959"/>
    <w:rsid w:val="001D7437"/>
    <w:rsid w:val="001E19C0"/>
    <w:rsid w:val="001E6283"/>
    <w:rsid w:val="001E6EC4"/>
    <w:rsid w:val="001F4156"/>
    <w:rsid w:val="00201295"/>
    <w:rsid w:val="00207C33"/>
    <w:rsid w:val="0021028C"/>
    <w:rsid w:val="00212BCA"/>
    <w:rsid w:val="00214F21"/>
    <w:rsid w:val="00223EB5"/>
    <w:rsid w:val="00224679"/>
    <w:rsid w:val="00234174"/>
    <w:rsid w:val="00250812"/>
    <w:rsid w:val="00256D0E"/>
    <w:rsid w:val="00271A97"/>
    <w:rsid w:val="00275C99"/>
    <w:rsid w:val="002810B5"/>
    <w:rsid w:val="00297769"/>
    <w:rsid w:val="00297E9A"/>
    <w:rsid w:val="002C1026"/>
    <w:rsid w:val="002C45F9"/>
    <w:rsid w:val="002C57E4"/>
    <w:rsid w:val="002D1ECD"/>
    <w:rsid w:val="002D6451"/>
    <w:rsid w:val="002E131B"/>
    <w:rsid w:val="002E5384"/>
    <w:rsid w:val="002E757F"/>
    <w:rsid w:val="0030039B"/>
    <w:rsid w:val="003008B5"/>
    <w:rsid w:val="0030103B"/>
    <w:rsid w:val="00302D40"/>
    <w:rsid w:val="003033B3"/>
    <w:rsid w:val="00312629"/>
    <w:rsid w:val="00314C8C"/>
    <w:rsid w:val="00315E26"/>
    <w:rsid w:val="003213A2"/>
    <w:rsid w:val="00321F69"/>
    <w:rsid w:val="0032516B"/>
    <w:rsid w:val="003259DB"/>
    <w:rsid w:val="003472F6"/>
    <w:rsid w:val="00357BA4"/>
    <w:rsid w:val="00360C1D"/>
    <w:rsid w:val="00371EB2"/>
    <w:rsid w:val="00380E94"/>
    <w:rsid w:val="00380F97"/>
    <w:rsid w:val="00381653"/>
    <w:rsid w:val="00384451"/>
    <w:rsid w:val="00397950"/>
    <w:rsid w:val="003A754D"/>
    <w:rsid w:val="003D3697"/>
    <w:rsid w:val="003E358E"/>
    <w:rsid w:val="003E65AF"/>
    <w:rsid w:val="003F1A4B"/>
    <w:rsid w:val="003F2A0D"/>
    <w:rsid w:val="003F695E"/>
    <w:rsid w:val="00402AFC"/>
    <w:rsid w:val="00413240"/>
    <w:rsid w:val="00415FDC"/>
    <w:rsid w:val="00416B34"/>
    <w:rsid w:val="00421D2A"/>
    <w:rsid w:val="00424FCB"/>
    <w:rsid w:val="00431D58"/>
    <w:rsid w:val="004360F6"/>
    <w:rsid w:val="004371EB"/>
    <w:rsid w:val="00440A39"/>
    <w:rsid w:val="00451AD5"/>
    <w:rsid w:val="00453E2C"/>
    <w:rsid w:val="00460CB3"/>
    <w:rsid w:val="00465B8D"/>
    <w:rsid w:val="00467D37"/>
    <w:rsid w:val="004734F2"/>
    <w:rsid w:val="00477D6F"/>
    <w:rsid w:val="00484B7D"/>
    <w:rsid w:val="00490776"/>
    <w:rsid w:val="004A02F3"/>
    <w:rsid w:val="004A53D2"/>
    <w:rsid w:val="004B2696"/>
    <w:rsid w:val="004B38C6"/>
    <w:rsid w:val="004D2613"/>
    <w:rsid w:val="004D43C7"/>
    <w:rsid w:val="004D7F8C"/>
    <w:rsid w:val="004F0791"/>
    <w:rsid w:val="0050297D"/>
    <w:rsid w:val="00506E6A"/>
    <w:rsid w:val="00507DB0"/>
    <w:rsid w:val="00507E0B"/>
    <w:rsid w:val="00535B94"/>
    <w:rsid w:val="00545300"/>
    <w:rsid w:val="00547F18"/>
    <w:rsid w:val="0055165D"/>
    <w:rsid w:val="00574BDF"/>
    <w:rsid w:val="00585143"/>
    <w:rsid w:val="005859B6"/>
    <w:rsid w:val="00597081"/>
    <w:rsid w:val="005C2969"/>
    <w:rsid w:val="005C4990"/>
    <w:rsid w:val="005C61EA"/>
    <w:rsid w:val="005E3031"/>
    <w:rsid w:val="005E3B07"/>
    <w:rsid w:val="005E5F79"/>
    <w:rsid w:val="005E6465"/>
    <w:rsid w:val="006033F1"/>
    <w:rsid w:val="00603F62"/>
    <w:rsid w:val="00632360"/>
    <w:rsid w:val="00633F25"/>
    <w:rsid w:val="0063621C"/>
    <w:rsid w:val="00636339"/>
    <w:rsid w:val="0064577C"/>
    <w:rsid w:val="0065015E"/>
    <w:rsid w:val="006521ED"/>
    <w:rsid w:val="00653877"/>
    <w:rsid w:val="00662FD4"/>
    <w:rsid w:val="006663A3"/>
    <w:rsid w:val="00666562"/>
    <w:rsid w:val="0067066B"/>
    <w:rsid w:val="0069362B"/>
    <w:rsid w:val="00695440"/>
    <w:rsid w:val="006B16C8"/>
    <w:rsid w:val="006B2F85"/>
    <w:rsid w:val="006B522F"/>
    <w:rsid w:val="006C6F1C"/>
    <w:rsid w:val="006D1AD3"/>
    <w:rsid w:val="006D591D"/>
    <w:rsid w:val="006E0C23"/>
    <w:rsid w:val="006E3E97"/>
    <w:rsid w:val="00700A0C"/>
    <w:rsid w:val="00704AE0"/>
    <w:rsid w:val="00711B2F"/>
    <w:rsid w:val="0072126D"/>
    <w:rsid w:val="00731C2C"/>
    <w:rsid w:val="007472F8"/>
    <w:rsid w:val="00765A90"/>
    <w:rsid w:val="0077269C"/>
    <w:rsid w:val="007845CE"/>
    <w:rsid w:val="007B3820"/>
    <w:rsid w:val="007B4EFD"/>
    <w:rsid w:val="007B5FAC"/>
    <w:rsid w:val="007C62A9"/>
    <w:rsid w:val="007C770B"/>
    <w:rsid w:val="007D6FF4"/>
    <w:rsid w:val="007D7E60"/>
    <w:rsid w:val="007E0659"/>
    <w:rsid w:val="00806729"/>
    <w:rsid w:val="00806E03"/>
    <w:rsid w:val="00812725"/>
    <w:rsid w:val="00816D6B"/>
    <w:rsid w:val="00822D9C"/>
    <w:rsid w:val="00831A85"/>
    <w:rsid w:val="008337C8"/>
    <w:rsid w:val="00857472"/>
    <w:rsid w:val="0086520A"/>
    <w:rsid w:val="008673BD"/>
    <w:rsid w:val="0088155B"/>
    <w:rsid w:val="00885B36"/>
    <w:rsid w:val="00890537"/>
    <w:rsid w:val="0089127C"/>
    <w:rsid w:val="008912AF"/>
    <w:rsid w:val="00897607"/>
    <w:rsid w:val="008A787F"/>
    <w:rsid w:val="008B0633"/>
    <w:rsid w:val="008B32B9"/>
    <w:rsid w:val="008B5269"/>
    <w:rsid w:val="008B5713"/>
    <w:rsid w:val="008B613A"/>
    <w:rsid w:val="008B6155"/>
    <w:rsid w:val="008B7A04"/>
    <w:rsid w:val="008B7B49"/>
    <w:rsid w:val="008C1EB4"/>
    <w:rsid w:val="008C2880"/>
    <w:rsid w:val="008D4830"/>
    <w:rsid w:val="008D572C"/>
    <w:rsid w:val="008D680B"/>
    <w:rsid w:val="008E1269"/>
    <w:rsid w:val="008E1B17"/>
    <w:rsid w:val="008F728D"/>
    <w:rsid w:val="008F7887"/>
    <w:rsid w:val="009044A0"/>
    <w:rsid w:val="00915CA1"/>
    <w:rsid w:val="009265E2"/>
    <w:rsid w:val="00927DDE"/>
    <w:rsid w:val="009324BE"/>
    <w:rsid w:val="0093744D"/>
    <w:rsid w:val="00942FEA"/>
    <w:rsid w:val="0094743A"/>
    <w:rsid w:val="00963006"/>
    <w:rsid w:val="009753C8"/>
    <w:rsid w:val="00975F20"/>
    <w:rsid w:val="00980CE7"/>
    <w:rsid w:val="00986CBF"/>
    <w:rsid w:val="00992976"/>
    <w:rsid w:val="00993354"/>
    <w:rsid w:val="00995E1B"/>
    <w:rsid w:val="009A5D2C"/>
    <w:rsid w:val="009B1173"/>
    <w:rsid w:val="009B1257"/>
    <w:rsid w:val="009B2584"/>
    <w:rsid w:val="009C285C"/>
    <w:rsid w:val="009E1A66"/>
    <w:rsid w:val="009E1A68"/>
    <w:rsid w:val="009F0404"/>
    <w:rsid w:val="009F7C97"/>
    <w:rsid w:val="00A0737C"/>
    <w:rsid w:val="00A20F17"/>
    <w:rsid w:val="00A34BA0"/>
    <w:rsid w:val="00A360DB"/>
    <w:rsid w:val="00A40AB0"/>
    <w:rsid w:val="00A52D89"/>
    <w:rsid w:val="00A534C1"/>
    <w:rsid w:val="00A60751"/>
    <w:rsid w:val="00A64FA8"/>
    <w:rsid w:val="00A66D23"/>
    <w:rsid w:val="00A77A7A"/>
    <w:rsid w:val="00A8355E"/>
    <w:rsid w:val="00A8400E"/>
    <w:rsid w:val="00A87D14"/>
    <w:rsid w:val="00A9186E"/>
    <w:rsid w:val="00A92509"/>
    <w:rsid w:val="00A94074"/>
    <w:rsid w:val="00AA45B3"/>
    <w:rsid w:val="00AB75EC"/>
    <w:rsid w:val="00AD1730"/>
    <w:rsid w:val="00AD2CEA"/>
    <w:rsid w:val="00AF1BF7"/>
    <w:rsid w:val="00B11337"/>
    <w:rsid w:val="00B16296"/>
    <w:rsid w:val="00B17E05"/>
    <w:rsid w:val="00B24511"/>
    <w:rsid w:val="00B431DC"/>
    <w:rsid w:val="00B532AF"/>
    <w:rsid w:val="00B6758C"/>
    <w:rsid w:val="00B757AE"/>
    <w:rsid w:val="00B819A4"/>
    <w:rsid w:val="00B9111D"/>
    <w:rsid w:val="00B94982"/>
    <w:rsid w:val="00B96ED4"/>
    <w:rsid w:val="00BB08D3"/>
    <w:rsid w:val="00BC6CB9"/>
    <w:rsid w:val="00BC7FBB"/>
    <w:rsid w:val="00BD0E5D"/>
    <w:rsid w:val="00BD32FD"/>
    <w:rsid w:val="00BD59C7"/>
    <w:rsid w:val="00BD7EAD"/>
    <w:rsid w:val="00BF1235"/>
    <w:rsid w:val="00BF63B2"/>
    <w:rsid w:val="00C01E1F"/>
    <w:rsid w:val="00C03FA5"/>
    <w:rsid w:val="00C06BB1"/>
    <w:rsid w:val="00C11020"/>
    <w:rsid w:val="00C315B7"/>
    <w:rsid w:val="00C354F0"/>
    <w:rsid w:val="00C35FDC"/>
    <w:rsid w:val="00C703DA"/>
    <w:rsid w:val="00C93FB9"/>
    <w:rsid w:val="00C956C5"/>
    <w:rsid w:val="00CA4EC6"/>
    <w:rsid w:val="00CC140B"/>
    <w:rsid w:val="00CE09E1"/>
    <w:rsid w:val="00CE2CFE"/>
    <w:rsid w:val="00CF0877"/>
    <w:rsid w:val="00D156B0"/>
    <w:rsid w:val="00D33160"/>
    <w:rsid w:val="00D421DD"/>
    <w:rsid w:val="00D43633"/>
    <w:rsid w:val="00D5423E"/>
    <w:rsid w:val="00D563C8"/>
    <w:rsid w:val="00D92536"/>
    <w:rsid w:val="00D95804"/>
    <w:rsid w:val="00DA7BF2"/>
    <w:rsid w:val="00DB49FD"/>
    <w:rsid w:val="00DB4E4A"/>
    <w:rsid w:val="00DB702F"/>
    <w:rsid w:val="00DD58D8"/>
    <w:rsid w:val="00E10794"/>
    <w:rsid w:val="00E3062B"/>
    <w:rsid w:val="00E3754C"/>
    <w:rsid w:val="00E414EB"/>
    <w:rsid w:val="00E44BC2"/>
    <w:rsid w:val="00E4587B"/>
    <w:rsid w:val="00E47902"/>
    <w:rsid w:val="00E50C09"/>
    <w:rsid w:val="00E603A7"/>
    <w:rsid w:val="00E6763B"/>
    <w:rsid w:val="00E8151F"/>
    <w:rsid w:val="00E81721"/>
    <w:rsid w:val="00E85005"/>
    <w:rsid w:val="00EB5E72"/>
    <w:rsid w:val="00EC2394"/>
    <w:rsid w:val="00ED6EA7"/>
    <w:rsid w:val="00ED7D05"/>
    <w:rsid w:val="00ED7E28"/>
    <w:rsid w:val="00EE2DA8"/>
    <w:rsid w:val="00EF2531"/>
    <w:rsid w:val="00EF59BC"/>
    <w:rsid w:val="00EF5EDF"/>
    <w:rsid w:val="00F0111B"/>
    <w:rsid w:val="00F0638F"/>
    <w:rsid w:val="00F23F52"/>
    <w:rsid w:val="00F436FA"/>
    <w:rsid w:val="00F43990"/>
    <w:rsid w:val="00F576A1"/>
    <w:rsid w:val="00F72F37"/>
    <w:rsid w:val="00FB70AE"/>
    <w:rsid w:val="00FD3BE1"/>
    <w:rsid w:val="00FE7684"/>
    <w:rsid w:val="00FF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89698A8"/>
  <w15:docId w15:val="{806A2090-9BBB-4F98-AE60-11EA1B62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de-DE"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header" w:semiHidden="1" w:unhideWhenUsed="1"/>
    <w:lsdException w:name="footer" w:semiHidden="1" w:unhideWhenUsed="1"/>
    <w:lsdException w:name="index heading" w:semiHidden="1" w:unhideWhenUsed="1"/>
    <w:lsdException w:name="caption"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lsdException w:name="Strong" w:uiPriority="22"/>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A5D2C"/>
    <w:pPr>
      <w:spacing w:line="276" w:lineRule="auto"/>
    </w:pPr>
    <w:rPr>
      <w:sz w:val="22"/>
    </w:rPr>
  </w:style>
  <w:style w:type="paragraph" w:styleId="berschrift1">
    <w:name w:val="heading 1"/>
    <w:basedOn w:val="Standard"/>
    <w:next w:val="Standard"/>
    <w:link w:val="berschrift1Zchn"/>
    <w:uiPriority w:val="9"/>
    <w:qFormat/>
    <w:rsid w:val="00201295"/>
    <w:pPr>
      <w:keepNext/>
      <w:keepLines/>
      <w:spacing w:before="360"/>
      <w:outlineLvl w:val="0"/>
    </w:pPr>
    <w:rPr>
      <w:rFonts w:eastAsiaTheme="majorEastAsia" w:cstheme="majorBidi"/>
      <w:b/>
      <w:szCs w:val="32"/>
    </w:rPr>
  </w:style>
  <w:style w:type="paragraph" w:styleId="berschrift2">
    <w:name w:val="heading 2"/>
    <w:basedOn w:val="Standard"/>
    <w:next w:val="berschrift1"/>
    <w:link w:val="berschrift2Zchn"/>
    <w:uiPriority w:val="9"/>
    <w:qFormat/>
    <w:rsid w:val="00451AD5"/>
    <w:pPr>
      <w:keepNext/>
      <w:keepLines/>
      <w:numPr>
        <w:ilvl w:val="1"/>
        <w:numId w:val="39"/>
      </w:numPr>
      <w:spacing w:before="360"/>
      <w:outlineLvl w:val="1"/>
    </w:pPr>
    <w:rPr>
      <w:rFonts w:eastAsiaTheme="majorEastAsia" w:cstheme="majorBidi"/>
      <w:b/>
      <w:szCs w:val="26"/>
    </w:rPr>
  </w:style>
  <w:style w:type="paragraph" w:styleId="berschrift3">
    <w:name w:val="heading 3"/>
    <w:basedOn w:val="Standard"/>
    <w:next w:val="Standard"/>
    <w:link w:val="berschrift3Zchn"/>
    <w:uiPriority w:val="9"/>
    <w:rsid w:val="00451AD5"/>
    <w:pPr>
      <w:keepNext/>
      <w:keepLines/>
      <w:numPr>
        <w:ilvl w:val="2"/>
        <w:numId w:val="39"/>
      </w:numPr>
      <w:spacing w:before="360"/>
      <w:outlineLvl w:val="2"/>
    </w:pPr>
    <w:rPr>
      <w:rFonts w:eastAsiaTheme="majorEastAsia" w:cstheme="majorBidi"/>
      <w:b/>
    </w:rPr>
  </w:style>
  <w:style w:type="paragraph" w:styleId="berschrift4">
    <w:name w:val="heading 4"/>
    <w:basedOn w:val="Standard"/>
    <w:next w:val="Standard"/>
    <w:link w:val="berschrift4Zchn"/>
    <w:uiPriority w:val="9"/>
    <w:rsid w:val="00451AD5"/>
    <w:pPr>
      <w:keepNext/>
      <w:keepLines/>
      <w:numPr>
        <w:ilvl w:val="3"/>
        <w:numId w:val="39"/>
      </w:numPr>
      <w:spacing w:before="360"/>
      <w:outlineLvl w:val="3"/>
    </w:pPr>
    <w:rPr>
      <w:rFonts w:eastAsiaTheme="majorEastAsia" w:cstheme="majorBidi"/>
      <w:b/>
      <w:iCs/>
    </w:rPr>
  </w:style>
  <w:style w:type="paragraph" w:styleId="berschrift5">
    <w:name w:val="heading 5"/>
    <w:basedOn w:val="Standard"/>
    <w:next w:val="Standard"/>
    <w:link w:val="berschrift5Zchn"/>
    <w:uiPriority w:val="9"/>
    <w:semiHidden/>
    <w:qFormat/>
    <w:rsid w:val="00822D9C"/>
    <w:pPr>
      <w:keepNext/>
      <w:keepLines/>
      <w:numPr>
        <w:ilvl w:val="4"/>
        <w:numId w:val="39"/>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qFormat/>
    <w:rsid w:val="00822D9C"/>
    <w:pPr>
      <w:keepNext/>
      <w:keepLines/>
      <w:numPr>
        <w:ilvl w:val="5"/>
        <w:numId w:val="39"/>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qFormat/>
    <w:rsid w:val="00822D9C"/>
    <w:pPr>
      <w:keepNext/>
      <w:keepLines/>
      <w:numPr>
        <w:ilvl w:val="6"/>
        <w:numId w:val="39"/>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qFormat/>
    <w:rsid w:val="00822D9C"/>
    <w:pPr>
      <w:keepNext/>
      <w:keepLines/>
      <w:numPr>
        <w:ilvl w:val="7"/>
        <w:numId w:val="39"/>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822D9C"/>
    <w:pPr>
      <w:keepNext/>
      <w:keepLines/>
      <w:numPr>
        <w:ilvl w:val="8"/>
        <w:numId w:val="3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A534C1"/>
    <w:rPr>
      <w:rFonts w:ascii="Arial" w:hAnsi="Arial"/>
      <w:color w:val="004994"/>
      <w:sz w:val="24"/>
      <w:u w:val="single"/>
    </w:rPr>
  </w:style>
  <w:style w:type="paragraph" w:styleId="Listenabsatz">
    <w:name w:val="List Paragraph"/>
    <w:basedOn w:val="Standard"/>
    <w:uiPriority w:val="34"/>
    <w:semiHidden/>
    <w:qFormat/>
    <w:rsid w:val="009E1A66"/>
    <w:pPr>
      <w:ind w:left="720"/>
    </w:pPr>
  </w:style>
  <w:style w:type="character" w:customStyle="1" w:styleId="berschrift1Zchn">
    <w:name w:val="Überschrift 1 Zchn"/>
    <w:basedOn w:val="Absatz-Standardschriftart"/>
    <w:link w:val="berschrift1"/>
    <w:uiPriority w:val="9"/>
    <w:rsid w:val="00C03FA5"/>
    <w:rPr>
      <w:rFonts w:eastAsiaTheme="majorEastAsia" w:cstheme="majorBidi"/>
      <w:b/>
      <w:szCs w:val="32"/>
    </w:rPr>
  </w:style>
  <w:style w:type="paragraph" w:styleId="Kopfzeile">
    <w:name w:val="header"/>
    <w:basedOn w:val="Standard"/>
    <w:link w:val="KopfzeileZchn"/>
    <w:uiPriority w:val="99"/>
    <w:rsid w:val="00357BA4"/>
    <w:pPr>
      <w:tabs>
        <w:tab w:val="center" w:pos="4536"/>
        <w:tab w:val="right" w:pos="9072"/>
      </w:tabs>
      <w:spacing w:after="0"/>
    </w:pPr>
    <w:rPr>
      <w:color w:val="595959" w:themeColor="text1" w:themeTint="A6"/>
      <w:sz w:val="20"/>
    </w:rPr>
  </w:style>
  <w:style w:type="character" w:customStyle="1" w:styleId="KopfzeileZchn">
    <w:name w:val="Kopfzeile Zchn"/>
    <w:basedOn w:val="Absatz-Standardschriftart"/>
    <w:link w:val="Kopfzeile"/>
    <w:uiPriority w:val="99"/>
    <w:rsid w:val="00357BA4"/>
    <w:rPr>
      <w:color w:val="595959" w:themeColor="text1" w:themeTint="A6"/>
      <w:sz w:val="20"/>
    </w:rPr>
  </w:style>
  <w:style w:type="paragraph" w:styleId="Fuzeile">
    <w:name w:val="footer"/>
    <w:basedOn w:val="Standard"/>
    <w:link w:val="FuzeileZchn"/>
    <w:uiPriority w:val="99"/>
    <w:unhideWhenUsed/>
    <w:rsid w:val="009F0404"/>
    <w:pPr>
      <w:tabs>
        <w:tab w:val="center" w:pos="4536"/>
        <w:tab w:val="right" w:pos="9072"/>
      </w:tabs>
      <w:spacing w:after="0"/>
    </w:pPr>
    <w:rPr>
      <w:sz w:val="20"/>
    </w:rPr>
  </w:style>
  <w:style w:type="character" w:customStyle="1" w:styleId="FuzeileZchn">
    <w:name w:val="Fußzeile Zchn"/>
    <w:basedOn w:val="Absatz-Standardschriftart"/>
    <w:link w:val="Fuzeile"/>
    <w:uiPriority w:val="99"/>
    <w:rsid w:val="009F0404"/>
    <w:rPr>
      <w:sz w:val="20"/>
    </w:rPr>
  </w:style>
  <w:style w:type="paragraph" w:styleId="Sprechblasentext">
    <w:name w:val="Balloon Text"/>
    <w:basedOn w:val="Standard"/>
    <w:link w:val="SprechblasentextZchn"/>
    <w:uiPriority w:val="99"/>
    <w:semiHidden/>
    <w:unhideWhenUsed/>
    <w:rsid w:val="00B17E05"/>
    <w:rPr>
      <w:rFonts w:cs="Arial"/>
      <w:sz w:val="16"/>
      <w:szCs w:val="16"/>
    </w:rPr>
  </w:style>
  <w:style w:type="character" w:customStyle="1" w:styleId="SprechblasentextZchn">
    <w:name w:val="Sprechblasentext Zchn"/>
    <w:basedOn w:val="Absatz-Standardschriftart"/>
    <w:link w:val="Sprechblasentext"/>
    <w:uiPriority w:val="99"/>
    <w:semiHidden/>
    <w:rsid w:val="00B17E05"/>
    <w:rPr>
      <w:rFonts w:ascii="Arial" w:hAnsi="Arial" w:cs="Arial"/>
      <w:sz w:val="16"/>
      <w:szCs w:val="16"/>
    </w:rPr>
  </w:style>
  <w:style w:type="paragraph" w:styleId="Titel">
    <w:name w:val="Title"/>
    <w:basedOn w:val="Standard"/>
    <w:next w:val="Standard"/>
    <w:link w:val="TitelZchn"/>
    <w:uiPriority w:val="10"/>
    <w:qFormat/>
    <w:rsid w:val="000A2D40"/>
    <w:pPr>
      <w:jc w:val="center"/>
    </w:pPr>
    <w:rPr>
      <w:rFonts w:eastAsiaTheme="majorEastAsia" w:cstheme="majorBidi"/>
      <w:b/>
      <w:spacing w:val="-10"/>
      <w:kern w:val="28"/>
      <w:sz w:val="28"/>
      <w:szCs w:val="56"/>
    </w:rPr>
  </w:style>
  <w:style w:type="character" w:customStyle="1" w:styleId="TitelZchn">
    <w:name w:val="Titel Zchn"/>
    <w:basedOn w:val="Absatz-Standardschriftart"/>
    <w:link w:val="Titel"/>
    <w:uiPriority w:val="10"/>
    <w:rsid w:val="000A2D40"/>
    <w:rPr>
      <w:rFonts w:eastAsiaTheme="majorEastAsia" w:cstheme="majorBidi"/>
      <w:b/>
      <w:spacing w:val="-10"/>
      <w:kern w:val="28"/>
      <w:sz w:val="28"/>
      <w:szCs w:val="56"/>
    </w:rPr>
  </w:style>
  <w:style w:type="character" w:customStyle="1" w:styleId="berschrift2Zchn">
    <w:name w:val="Überschrift 2 Zchn"/>
    <w:basedOn w:val="Absatz-Standardschriftart"/>
    <w:link w:val="berschrift2"/>
    <w:uiPriority w:val="9"/>
    <w:rsid w:val="008912AF"/>
    <w:rPr>
      <w:rFonts w:eastAsiaTheme="majorEastAsia" w:cstheme="majorBidi"/>
      <w:b/>
      <w:szCs w:val="26"/>
    </w:rPr>
  </w:style>
  <w:style w:type="character" w:customStyle="1" w:styleId="berschrift3Zchn">
    <w:name w:val="Überschrift 3 Zchn"/>
    <w:basedOn w:val="Absatz-Standardschriftart"/>
    <w:link w:val="berschrift3"/>
    <w:uiPriority w:val="9"/>
    <w:rsid w:val="008912AF"/>
    <w:rPr>
      <w:rFonts w:eastAsiaTheme="majorEastAsia" w:cstheme="majorBidi"/>
      <w:b/>
    </w:rPr>
  </w:style>
  <w:style w:type="character" w:customStyle="1" w:styleId="berschrift4Zchn">
    <w:name w:val="Überschrift 4 Zchn"/>
    <w:basedOn w:val="Absatz-Standardschriftart"/>
    <w:link w:val="berschrift4"/>
    <w:uiPriority w:val="9"/>
    <w:rsid w:val="008912AF"/>
    <w:rPr>
      <w:rFonts w:eastAsiaTheme="majorEastAsia" w:cstheme="majorBidi"/>
      <w:b/>
      <w:iCs/>
    </w:rPr>
  </w:style>
  <w:style w:type="table" w:styleId="Tabellenraster">
    <w:name w:val="Table Grid"/>
    <w:basedOn w:val="NormaleTabelle"/>
    <w:uiPriority w:val="59"/>
    <w:rsid w:val="00C93F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Standardtabelle"/>
    <w:basedOn w:val="NormaleTabelle"/>
    <w:uiPriority w:val="99"/>
    <w:rsid w:val="001846B9"/>
    <w:pPr>
      <w:spacing w:after="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rPr>
      <w:cantSplit/>
    </w:trPr>
    <w:tblStylePr w:type="firstRow">
      <w:rPr>
        <w:rFonts w:ascii="Arial" w:hAnsi="Arial"/>
        <w:color w:val="auto"/>
        <w:sz w:val="24"/>
      </w:rPr>
      <w:tblPr/>
      <w:trPr>
        <w:tblHeader/>
      </w:trPr>
      <w:tcPr>
        <w:tcBorders>
          <w:top w:val="single" w:sz="4" w:space="0" w:color="auto"/>
          <w:left w:val="single" w:sz="4" w:space="0" w:color="auto"/>
          <w:bottom w:val="single" w:sz="18" w:space="0" w:color="auto"/>
          <w:right w:val="single" w:sz="4" w:space="0" w:color="auto"/>
          <w:insideH w:val="single" w:sz="18" w:space="0" w:color="auto"/>
          <w:insideV w:val="single" w:sz="4" w:space="0" w:color="auto"/>
          <w:tl2br w:val="nil"/>
          <w:tr2bl w:val="nil"/>
        </w:tcBorders>
        <w:shd w:val="clear" w:color="auto" w:fill="D9D9D9" w:themeFill="background1" w:themeFillShade="D9"/>
      </w:tcPr>
    </w:tblStylePr>
    <w:tblStylePr w:type="band2Horz">
      <w:rPr>
        <w:rFonts w:ascii="Arial" w:hAnsi="Arial"/>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Kommentartext">
    <w:name w:val="annotation text"/>
    <w:basedOn w:val="Standard"/>
    <w:link w:val="KommentartextZchn"/>
    <w:uiPriority w:val="99"/>
    <w:rsid w:val="00A534C1"/>
    <w:pPr>
      <w:spacing w:after="0"/>
    </w:pPr>
    <w:rPr>
      <w:sz w:val="20"/>
      <w:szCs w:val="20"/>
    </w:rPr>
  </w:style>
  <w:style w:type="character" w:customStyle="1" w:styleId="KommentartextZchn">
    <w:name w:val="Kommentartext Zchn"/>
    <w:basedOn w:val="Absatz-Standardschriftart"/>
    <w:link w:val="Kommentartext"/>
    <w:uiPriority w:val="99"/>
    <w:rsid w:val="00A534C1"/>
    <w:rPr>
      <w:sz w:val="20"/>
      <w:szCs w:val="20"/>
    </w:rPr>
  </w:style>
  <w:style w:type="character" w:styleId="Funotenzeichen">
    <w:name w:val="footnote reference"/>
    <w:basedOn w:val="Absatz-Standardschriftart"/>
    <w:uiPriority w:val="99"/>
    <w:rsid w:val="00A534C1"/>
    <w:rPr>
      <w:rFonts w:ascii="Arial" w:hAnsi="Arial"/>
      <w:sz w:val="20"/>
      <w:vertAlign w:val="superscript"/>
    </w:rPr>
  </w:style>
  <w:style w:type="paragraph" w:styleId="Funotentext">
    <w:name w:val="footnote text"/>
    <w:basedOn w:val="Standard"/>
    <w:link w:val="FunotentextZchn"/>
    <w:uiPriority w:val="99"/>
    <w:rsid w:val="00A534C1"/>
    <w:rPr>
      <w:sz w:val="20"/>
      <w:szCs w:val="20"/>
    </w:rPr>
  </w:style>
  <w:style w:type="character" w:customStyle="1" w:styleId="FunotentextZchn">
    <w:name w:val="Fußnotentext Zchn"/>
    <w:basedOn w:val="Absatz-Standardschriftart"/>
    <w:link w:val="Funotentext"/>
    <w:uiPriority w:val="99"/>
    <w:rsid w:val="00A534C1"/>
    <w:rPr>
      <w:sz w:val="20"/>
      <w:szCs w:val="20"/>
    </w:rPr>
  </w:style>
  <w:style w:type="paragraph" w:customStyle="1" w:styleId="Listenebene1">
    <w:name w:val="Listenebene 1"/>
    <w:basedOn w:val="Standard"/>
    <w:autoRedefine/>
    <w:qFormat/>
    <w:rsid w:val="0069362B"/>
    <w:pPr>
      <w:numPr>
        <w:numId w:val="34"/>
      </w:numPr>
      <w:spacing w:after="0"/>
      <w:ind w:left="284" w:hanging="284"/>
    </w:pPr>
  </w:style>
  <w:style w:type="paragraph" w:customStyle="1" w:styleId="Listenebene2">
    <w:name w:val="Listenebene 2"/>
    <w:basedOn w:val="Standard"/>
    <w:qFormat/>
    <w:rsid w:val="009E1A68"/>
    <w:pPr>
      <w:numPr>
        <w:numId w:val="35"/>
      </w:numPr>
      <w:ind w:left="568" w:hanging="284"/>
    </w:pPr>
  </w:style>
  <w:style w:type="paragraph" w:customStyle="1" w:styleId="Listenebene3">
    <w:name w:val="Listenebene 3"/>
    <w:basedOn w:val="Standard"/>
    <w:qFormat/>
    <w:rsid w:val="009E1A68"/>
    <w:pPr>
      <w:numPr>
        <w:numId w:val="36"/>
      </w:numPr>
      <w:ind w:left="851" w:hanging="284"/>
    </w:pPr>
  </w:style>
  <w:style w:type="paragraph" w:styleId="Beschriftung">
    <w:name w:val="caption"/>
    <w:basedOn w:val="Standard"/>
    <w:next w:val="Standard"/>
    <w:uiPriority w:val="35"/>
    <w:qFormat/>
    <w:rsid w:val="003E358E"/>
    <w:pPr>
      <w:spacing w:before="120" w:after="360"/>
    </w:pPr>
    <w:rPr>
      <w:iCs/>
      <w:sz w:val="20"/>
      <w:szCs w:val="18"/>
    </w:rPr>
  </w:style>
  <w:style w:type="paragraph" w:styleId="Verzeichnis1">
    <w:name w:val="toc 1"/>
    <w:basedOn w:val="Standard"/>
    <w:next w:val="Standard"/>
    <w:autoRedefine/>
    <w:uiPriority w:val="39"/>
    <w:unhideWhenUsed/>
    <w:rsid w:val="00806E03"/>
    <w:pPr>
      <w:tabs>
        <w:tab w:val="left" w:pos="440"/>
        <w:tab w:val="right" w:leader="dot" w:pos="9062"/>
      </w:tabs>
      <w:spacing w:after="100"/>
    </w:pPr>
  </w:style>
  <w:style w:type="paragraph" w:styleId="Verzeichnis2">
    <w:name w:val="toc 2"/>
    <w:basedOn w:val="Standard"/>
    <w:next w:val="Standard"/>
    <w:autoRedefine/>
    <w:uiPriority w:val="39"/>
    <w:unhideWhenUsed/>
    <w:rsid w:val="00806E03"/>
    <w:pPr>
      <w:spacing w:after="100"/>
      <w:ind w:left="240"/>
    </w:pPr>
  </w:style>
  <w:style w:type="paragraph" w:styleId="Verzeichnis3">
    <w:name w:val="toc 3"/>
    <w:basedOn w:val="Standard"/>
    <w:next w:val="Standard"/>
    <w:autoRedefine/>
    <w:uiPriority w:val="39"/>
    <w:unhideWhenUsed/>
    <w:rsid w:val="00806E03"/>
    <w:pPr>
      <w:spacing w:after="100"/>
      <w:ind w:left="480"/>
    </w:pPr>
  </w:style>
  <w:style w:type="paragraph" w:styleId="Verzeichnis4">
    <w:name w:val="toc 4"/>
    <w:basedOn w:val="Standard"/>
    <w:next w:val="Standard"/>
    <w:autoRedefine/>
    <w:uiPriority w:val="39"/>
    <w:unhideWhenUsed/>
    <w:rsid w:val="00806E03"/>
    <w:pPr>
      <w:spacing w:after="100"/>
      <w:ind w:left="720"/>
    </w:pPr>
  </w:style>
  <w:style w:type="character" w:styleId="Kommentarzeichen">
    <w:name w:val="annotation reference"/>
    <w:basedOn w:val="Absatz-Standardschriftart"/>
    <w:uiPriority w:val="99"/>
    <w:semiHidden/>
    <w:rsid w:val="007D7E60"/>
    <w:rPr>
      <w:sz w:val="16"/>
      <w:szCs w:val="16"/>
    </w:rPr>
  </w:style>
  <w:style w:type="paragraph" w:styleId="Kommentarthema">
    <w:name w:val="annotation subject"/>
    <w:basedOn w:val="Kommentartext"/>
    <w:next w:val="Kommentartext"/>
    <w:link w:val="KommentarthemaZchn"/>
    <w:uiPriority w:val="99"/>
    <w:semiHidden/>
    <w:rsid w:val="007D7E60"/>
    <w:pPr>
      <w:spacing w:after="120"/>
    </w:pPr>
    <w:rPr>
      <w:b/>
      <w:bCs/>
    </w:rPr>
  </w:style>
  <w:style w:type="character" w:customStyle="1" w:styleId="KommentarthemaZchn">
    <w:name w:val="Kommentarthema Zchn"/>
    <w:basedOn w:val="KommentartextZchn"/>
    <w:link w:val="Kommentarthema"/>
    <w:uiPriority w:val="99"/>
    <w:semiHidden/>
    <w:rsid w:val="007D7E60"/>
    <w:rPr>
      <w:b/>
      <w:bCs/>
      <w:sz w:val="20"/>
      <w:szCs w:val="20"/>
    </w:rPr>
  </w:style>
  <w:style w:type="character" w:customStyle="1" w:styleId="berschrift5Zchn">
    <w:name w:val="Überschrift 5 Zchn"/>
    <w:basedOn w:val="Absatz-Standardschriftart"/>
    <w:link w:val="berschrift5"/>
    <w:uiPriority w:val="9"/>
    <w:semiHidden/>
    <w:rsid w:val="00822D9C"/>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822D9C"/>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822D9C"/>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822D9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22D9C"/>
    <w:rPr>
      <w:rFonts w:asciiTheme="majorHAnsi" w:eastAsiaTheme="majorEastAsia" w:hAnsiTheme="majorHAnsi" w:cstheme="majorBidi"/>
      <w:i/>
      <w:iCs/>
      <w:color w:val="272727" w:themeColor="text1" w:themeTint="D8"/>
      <w:sz w:val="21"/>
      <w:szCs w:val="21"/>
    </w:rPr>
  </w:style>
  <w:style w:type="character" w:styleId="BesuchterLink">
    <w:name w:val="FollowedHyperlink"/>
    <w:basedOn w:val="Absatz-Standardschriftart"/>
    <w:uiPriority w:val="99"/>
    <w:semiHidden/>
    <w:rsid w:val="00BD59C7"/>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BD59C7"/>
    <w:rPr>
      <w:color w:val="605E5C"/>
      <w:shd w:val="clear" w:color="auto" w:fill="E1DFDD"/>
    </w:rPr>
  </w:style>
  <w:style w:type="character" w:styleId="Platzhaltertext">
    <w:name w:val="Placeholder Text"/>
    <w:basedOn w:val="Absatz-Standardschriftart"/>
    <w:uiPriority w:val="99"/>
    <w:semiHidden/>
    <w:rsid w:val="005859B6"/>
    <w:rPr>
      <w:color w:val="808080"/>
    </w:rPr>
  </w:style>
  <w:style w:type="table" w:customStyle="1" w:styleId="Tabellenraster1">
    <w:name w:val="Tabellenraster1"/>
    <w:basedOn w:val="NormaleTabelle"/>
    <w:next w:val="Tabellenraster"/>
    <w:uiPriority w:val="59"/>
    <w:rsid w:val="000159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4003">
      <w:bodyDiv w:val="1"/>
      <w:marLeft w:val="0"/>
      <w:marRight w:val="0"/>
      <w:marTop w:val="0"/>
      <w:marBottom w:val="0"/>
      <w:divBdr>
        <w:top w:val="none" w:sz="0" w:space="0" w:color="auto"/>
        <w:left w:val="none" w:sz="0" w:space="0" w:color="auto"/>
        <w:bottom w:val="none" w:sz="0" w:space="0" w:color="auto"/>
        <w:right w:val="none" w:sz="0" w:space="0" w:color="auto"/>
      </w:divBdr>
    </w:div>
    <w:div w:id="186411460">
      <w:bodyDiv w:val="1"/>
      <w:marLeft w:val="0"/>
      <w:marRight w:val="0"/>
      <w:marTop w:val="0"/>
      <w:marBottom w:val="0"/>
      <w:divBdr>
        <w:top w:val="none" w:sz="0" w:space="0" w:color="auto"/>
        <w:left w:val="none" w:sz="0" w:space="0" w:color="auto"/>
        <w:bottom w:val="none" w:sz="0" w:space="0" w:color="auto"/>
        <w:right w:val="none" w:sz="0" w:space="0" w:color="auto"/>
      </w:divBdr>
    </w:div>
    <w:div w:id="594167136">
      <w:bodyDiv w:val="1"/>
      <w:marLeft w:val="0"/>
      <w:marRight w:val="0"/>
      <w:marTop w:val="0"/>
      <w:marBottom w:val="0"/>
      <w:divBdr>
        <w:top w:val="none" w:sz="0" w:space="0" w:color="auto"/>
        <w:left w:val="none" w:sz="0" w:space="0" w:color="auto"/>
        <w:bottom w:val="none" w:sz="0" w:space="0" w:color="auto"/>
        <w:right w:val="none" w:sz="0" w:space="0" w:color="auto"/>
      </w:divBdr>
    </w:div>
    <w:div w:id="1191800273">
      <w:bodyDiv w:val="1"/>
      <w:marLeft w:val="0"/>
      <w:marRight w:val="0"/>
      <w:marTop w:val="0"/>
      <w:marBottom w:val="0"/>
      <w:divBdr>
        <w:top w:val="none" w:sz="0" w:space="0" w:color="auto"/>
        <w:left w:val="none" w:sz="0" w:space="0" w:color="auto"/>
        <w:bottom w:val="none" w:sz="0" w:space="0" w:color="auto"/>
        <w:right w:val="none" w:sz="0" w:space="0" w:color="auto"/>
      </w:divBdr>
    </w:div>
    <w:div w:id="1487359879">
      <w:bodyDiv w:val="1"/>
      <w:marLeft w:val="0"/>
      <w:marRight w:val="0"/>
      <w:marTop w:val="0"/>
      <w:marBottom w:val="0"/>
      <w:divBdr>
        <w:top w:val="none" w:sz="0" w:space="0" w:color="auto"/>
        <w:left w:val="none" w:sz="0" w:space="0" w:color="auto"/>
        <w:bottom w:val="none" w:sz="0" w:space="0" w:color="auto"/>
        <w:right w:val="none" w:sz="0" w:space="0" w:color="auto"/>
      </w:divBdr>
    </w:div>
    <w:div w:id="1989435913">
      <w:bodyDiv w:val="1"/>
      <w:marLeft w:val="0"/>
      <w:marRight w:val="0"/>
      <w:marTop w:val="0"/>
      <w:marBottom w:val="0"/>
      <w:divBdr>
        <w:top w:val="none" w:sz="0" w:space="0" w:color="auto"/>
        <w:left w:val="none" w:sz="0" w:space="0" w:color="auto"/>
        <w:bottom w:val="none" w:sz="0" w:space="0" w:color="auto"/>
        <w:right w:val="none" w:sz="0" w:space="0" w:color="auto"/>
      </w:divBdr>
    </w:div>
    <w:div w:id="203372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bghw.de\dfs\home\P4003394\CTX1912\Desktop\2024%20Vorlage%20Word%20-%20barrierefre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CD85F97900429D83D5414068D5C36B"/>
        <w:category>
          <w:name w:val="Allgemein"/>
          <w:gallery w:val="placeholder"/>
        </w:category>
        <w:types>
          <w:type w:val="bbPlcHdr"/>
        </w:types>
        <w:behaviors>
          <w:behavior w:val="content"/>
        </w:behaviors>
        <w:guid w:val="{822049A5-1DE7-40A0-BADB-67F243A1FB56}"/>
      </w:docPartPr>
      <w:docPartBody>
        <w:p w:rsidR="00930EF1" w:rsidRDefault="00930EF1" w:rsidP="00930EF1">
          <w:pPr>
            <w:pStyle w:val="E0CD85F97900429D83D5414068D5C36B"/>
          </w:pPr>
          <w:r w:rsidRPr="001C5841">
            <w:rPr>
              <w:rStyle w:val="Platzhaltertext"/>
            </w:rPr>
            <w:t xml:space="preserve">Klicken oder tippen Sie hier, um </w:t>
          </w:r>
          <w:r>
            <w:rPr>
              <w:rStyle w:val="Platzhaltertext"/>
            </w:rPr>
            <w:t>den vollständigen Namen</w:t>
          </w:r>
          <w:r w:rsidRPr="001C5841">
            <w:rPr>
              <w:rStyle w:val="Platzhaltertext"/>
            </w:rPr>
            <w:t xml:space="preserve"> einzugeben.</w:t>
          </w:r>
        </w:p>
      </w:docPartBody>
    </w:docPart>
    <w:docPart>
      <w:docPartPr>
        <w:name w:val="4785213A306F4071B12AA7475F258083"/>
        <w:category>
          <w:name w:val="Allgemein"/>
          <w:gallery w:val="placeholder"/>
        </w:category>
        <w:types>
          <w:type w:val="bbPlcHdr"/>
        </w:types>
        <w:behaviors>
          <w:behavior w:val="content"/>
        </w:behaviors>
        <w:guid w:val="{F1025854-F537-45F9-8698-90F3A0D52729}"/>
      </w:docPartPr>
      <w:docPartBody>
        <w:p w:rsidR="00930EF1" w:rsidRDefault="00930EF1" w:rsidP="00930EF1">
          <w:pPr>
            <w:pStyle w:val="4785213A306F4071B12AA7475F258083"/>
          </w:pPr>
          <w:r w:rsidRPr="001C5841">
            <w:rPr>
              <w:rStyle w:val="Platzhaltertext"/>
            </w:rPr>
            <w:t xml:space="preserve">Klicken oder tippen Sie hier, um </w:t>
          </w:r>
          <w:r>
            <w:rPr>
              <w:rStyle w:val="Platzhaltertext"/>
            </w:rPr>
            <w:t>die den Betrieb/die Abteilungen</w:t>
          </w:r>
          <w:r w:rsidRPr="001C5841">
            <w:rPr>
              <w:rStyle w:val="Platzhaltertext"/>
            </w:rPr>
            <w:t xml:space="preserve"> einzugeben.</w:t>
          </w:r>
        </w:p>
      </w:docPartBody>
    </w:docPart>
    <w:docPart>
      <w:docPartPr>
        <w:name w:val="5B8735E878584296A1643CFBD14BAB4D"/>
        <w:category>
          <w:name w:val="Allgemein"/>
          <w:gallery w:val="placeholder"/>
        </w:category>
        <w:types>
          <w:type w:val="bbPlcHdr"/>
        </w:types>
        <w:behaviors>
          <w:behavior w:val="content"/>
        </w:behaviors>
        <w:guid w:val="{1A5DF73D-7D1E-4142-B690-490BA7551CBD}"/>
      </w:docPartPr>
      <w:docPartBody>
        <w:p w:rsidR="00930EF1" w:rsidRDefault="00930EF1" w:rsidP="00930EF1">
          <w:pPr>
            <w:pStyle w:val="5B8735E878584296A1643CFBD14BAB4D"/>
          </w:pPr>
          <w:r w:rsidRPr="001C5841">
            <w:rPr>
              <w:rStyle w:val="Platzhaltertext"/>
            </w:rPr>
            <w:t xml:space="preserve">Klicken oder tippen Sie hier, um </w:t>
          </w:r>
          <w:r>
            <w:rPr>
              <w:rStyle w:val="Platzhaltertext"/>
            </w:rPr>
            <w:t>Name und Anschrift der Firma</w:t>
          </w:r>
          <w:r w:rsidRPr="001C5841">
            <w:rPr>
              <w:rStyle w:val="Platzhaltertext"/>
            </w:rPr>
            <w:t xml:space="preserve"> einzugeben.</w:t>
          </w:r>
        </w:p>
      </w:docPartBody>
    </w:docPart>
    <w:docPart>
      <w:docPartPr>
        <w:name w:val="34B105BB40E846849AD854A483E19AD1"/>
        <w:category>
          <w:name w:val="Allgemein"/>
          <w:gallery w:val="placeholder"/>
        </w:category>
        <w:types>
          <w:type w:val="bbPlcHdr"/>
        </w:types>
        <w:behaviors>
          <w:behavior w:val="content"/>
        </w:behaviors>
        <w:guid w:val="{A3C7BFC5-004E-4CB3-A7B7-04391C2C7C68}"/>
      </w:docPartPr>
      <w:docPartBody>
        <w:p w:rsidR="00000000" w:rsidRDefault="00C33716" w:rsidP="00C33716">
          <w:pPr>
            <w:pStyle w:val="34B105BB40E846849AD854A483E19AD1"/>
          </w:pPr>
          <w:r w:rsidRPr="000D0BB4">
            <w:rPr>
              <w:rStyle w:val="Platzhaltertext"/>
              <w:color w:val="004994"/>
            </w:rPr>
            <w:t xml:space="preserve">Klicken oder tippen Sie hier, um </w:t>
          </w:r>
          <w:r>
            <w:rPr>
              <w:rStyle w:val="Platzhaltertext"/>
              <w:color w:val="004994"/>
            </w:rPr>
            <w:t>Ort und Datum</w:t>
          </w:r>
          <w:r w:rsidRPr="000D0BB4">
            <w:rPr>
              <w:rStyle w:val="Platzhaltertext"/>
              <w:color w:val="004994"/>
            </w:rPr>
            <w:t xml:space="preserve"> einzugeben.</w:t>
          </w:r>
        </w:p>
      </w:docPartBody>
    </w:docPart>
    <w:docPart>
      <w:docPartPr>
        <w:name w:val="F59C919CB160420B81AAAE8D60E338FC"/>
        <w:category>
          <w:name w:val="Allgemein"/>
          <w:gallery w:val="placeholder"/>
        </w:category>
        <w:types>
          <w:type w:val="bbPlcHdr"/>
        </w:types>
        <w:behaviors>
          <w:behavior w:val="content"/>
        </w:behaviors>
        <w:guid w:val="{FBB6385A-4262-42A5-99AD-ABA1DCAADA08}"/>
      </w:docPartPr>
      <w:docPartBody>
        <w:p w:rsidR="00000000" w:rsidRDefault="00C33716" w:rsidP="00C33716">
          <w:pPr>
            <w:pStyle w:val="F59C919CB160420B81AAAE8D60E338FC"/>
          </w:pPr>
          <w:r w:rsidRPr="000D0BB4">
            <w:rPr>
              <w:rStyle w:val="Platzhaltertext"/>
              <w:color w:val="004994"/>
            </w:rPr>
            <w:t xml:space="preserve">Klicken oder tippen Sie hier, um </w:t>
          </w:r>
          <w:r>
            <w:rPr>
              <w:rStyle w:val="Platzhaltertext"/>
              <w:color w:val="004994"/>
            </w:rPr>
            <w:t>Ort und Datum</w:t>
          </w:r>
          <w:r w:rsidRPr="000D0BB4">
            <w:rPr>
              <w:rStyle w:val="Platzhaltertext"/>
              <w:color w:val="004994"/>
            </w:rPr>
            <w:t xml:space="preserve">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F1"/>
    <w:rsid w:val="00930EF1"/>
    <w:rsid w:val="00C337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33716"/>
    <w:rPr>
      <w:color w:val="808080"/>
    </w:rPr>
  </w:style>
  <w:style w:type="paragraph" w:customStyle="1" w:styleId="E0CD85F97900429D83D5414068D5C36B">
    <w:name w:val="E0CD85F97900429D83D5414068D5C36B"/>
    <w:rsid w:val="00930EF1"/>
    <w:pPr>
      <w:spacing w:after="120" w:line="276" w:lineRule="auto"/>
    </w:pPr>
    <w:rPr>
      <w:rFonts w:ascii="Arial" w:eastAsiaTheme="minorHAnsi" w:hAnsi="Arial"/>
      <w:szCs w:val="24"/>
      <w:lang w:eastAsia="en-US"/>
    </w:rPr>
  </w:style>
  <w:style w:type="paragraph" w:customStyle="1" w:styleId="4785213A306F4071B12AA7475F258083">
    <w:name w:val="4785213A306F4071B12AA7475F258083"/>
    <w:rsid w:val="00930EF1"/>
    <w:pPr>
      <w:spacing w:after="120" w:line="276" w:lineRule="auto"/>
    </w:pPr>
    <w:rPr>
      <w:rFonts w:ascii="Arial" w:eastAsiaTheme="minorHAnsi" w:hAnsi="Arial"/>
      <w:szCs w:val="24"/>
      <w:lang w:eastAsia="en-US"/>
    </w:rPr>
  </w:style>
  <w:style w:type="paragraph" w:customStyle="1" w:styleId="5B8735E878584296A1643CFBD14BAB4D">
    <w:name w:val="5B8735E878584296A1643CFBD14BAB4D"/>
    <w:rsid w:val="00930EF1"/>
    <w:pPr>
      <w:spacing w:after="120" w:line="276" w:lineRule="auto"/>
    </w:pPr>
    <w:rPr>
      <w:rFonts w:ascii="Arial" w:eastAsiaTheme="minorHAnsi" w:hAnsi="Arial"/>
      <w:szCs w:val="24"/>
      <w:lang w:eastAsia="en-US"/>
    </w:rPr>
  </w:style>
  <w:style w:type="paragraph" w:customStyle="1" w:styleId="D6240F43DDC04388B9F52CD51499C790">
    <w:name w:val="D6240F43DDC04388B9F52CD51499C790"/>
    <w:rsid w:val="00C33716"/>
  </w:style>
  <w:style w:type="paragraph" w:customStyle="1" w:styleId="4A78F816B21548B9A9D93496DF989629">
    <w:name w:val="4A78F816B21548B9A9D93496DF989629"/>
    <w:rsid w:val="00C33716"/>
  </w:style>
  <w:style w:type="paragraph" w:customStyle="1" w:styleId="34B105BB40E846849AD854A483E19AD1">
    <w:name w:val="34B105BB40E846849AD854A483E19AD1"/>
    <w:rsid w:val="00C33716"/>
  </w:style>
  <w:style w:type="paragraph" w:customStyle="1" w:styleId="F59C919CB160420B81AAAE8D60E338FC">
    <w:name w:val="F59C919CB160420B81AAAE8D60E338FC"/>
    <w:rsid w:val="00C33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F36AB-8600-4400-92D9-4C0BC0944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 Vorlage Word - barrierefrei.dotx</Template>
  <TotalTime>0</TotalTime>
  <Pages>2</Pages>
  <Words>537</Words>
  <Characters>3913</Characters>
  <Application>Microsoft Office Word</Application>
  <DocSecurity>0</DocSecurity>
  <Lines>67</Lines>
  <Paragraphs>24</Paragraphs>
  <ScaleCrop>false</ScaleCrop>
  <HeadingPairs>
    <vt:vector size="2" baseType="variant">
      <vt:variant>
        <vt:lpstr>Titel</vt:lpstr>
      </vt:variant>
      <vt:variant>
        <vt:i4>1</vt:i4>
      </vt:variant>
    </vt:vector>
  </HeadingPairs>
  <TitlesOfParts>
    <vt:vector size="1" baseType="lpstr">
      <vt:lpstr>Musterschreiben zur Bestellung von Sicherheitsbeauftragten gemäß § 22 SGB VII und § 20 DGUV Vorschrift 1</vt:lpstr>
    </vt:vector>
  </TitlesOfParts>
  <Company>Berufsgenossenschaft für Handel und Warenlogistik</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Musterschreiben zur Bestellung von Sicherheitsbeauftragten gemäß § 22 SGB VII und § 20 DGUV Vorschrift 1</dc:title>
  <dc:creator>Berufsgenossenschaft für Handel und Warenlogistik</dc:creator>
  <cp:lastModifiedBy>Richarz, Saskia</cp:lastModifiedBy>
  <cp:revision>7</cp:revision>
  <cp:lastPrinted>2021-12-08T14:52:00Z</cp:lastPrinted>
  <dcterms:created xsi:type="dcterms:W3CDTF">2024-02-08T10:37:00Z</dcterms:created>
  <dcterms:modified xsi:type="dcterms:W3CDTF">2024-02-13T08:13:00Z</dcterms:modified>
</cp:coreProperties>
</file>